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89F34" w14:textId="77777777" w:rsidR="00B21603" w:rsidRPr="00B21603" w:rsidRDefault="00B21603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21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Муниципальная </w:t>
      </w:r>
      <w:r w:rsidRPr="00B21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программа</w:t>
      </w:r>
    </w:p>
    <w:p w14:paraId="1815B39B" w14:textId="4069BD11" w:rsidR="00B21603" w:rsidRDefault="00B21603" w:rsidP="006601AA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«Развитие образования в Нижневартовском районе»</w:t>
      </w:r>
    </w:p>
    <w:p w14:paraId="3386F949" w14:textId="77777777" w:rsidR="0077564B" w:rsidRPr="0077564B" w:rsidRDefault="0077564B" w:rsidP="006601AA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398092B" w14:textId="4DA50605" w:rsidR="00B21603" w:rsidRPr="008432C2" w:rsidRDefault="00B21603" w:rsidP="006601A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муниципальной программе </w:t>
      </w:r>
      <w:r w:rsidRPr="00843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образования в Нижневартовском районе» </w:t>
      </w:r>
      <w:r w:rsidR="009B65E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 в сумме</w:t>
      </w:r>
      <w:r w:rsidR="007242F3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1 892</w:t>
      </w:r>
      <w:r w:rsidR="008A5945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 894,1</w:t>
      </w:r>
      <w:r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кроме того, за счет иных внебюджетных источников –71</w:t>
      </w:r>
      <w:r w:rsidR="008A5945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 000,0</w:t>
      </w:r>
      <w:r w:rsidR="007242F3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</w:t>
      </w:r>
    </w:p>
    <w:p w14:paraId="21A3A5F4" w14:textId="5C1643A1" w:rsidR="00B21603" w:rsidRDefault="00B21603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за отчетный период составило </w:t>
      </w:r>
      <w:r w:rsidR="00DA5C70" w:rsidRPr="00DA5C70">
        <w:rPr>
          <w:rFonts w:ascii="Times New Roman" w:eastAsia="Times New Roman" w:hAnsi="Times New Roman" w:cs="Times New Roman"/>
          <w:sz w:val="28"/>
          <w:szCs w:val="28"/>
          <w:lang w:eastAsia="ru-RU"/>
        </w:rPr>
        <w:t>342</w:t>
      </w:r>
      <w:r w:rsidR="003232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A5C70" w:rsidRPr="00DA5C70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323271">
        <w:rPr>
          <w:rFonts w:ascii="Times New Roman" w:eastAsia="Times New Roman" w:hAnsi="Times New Roman" w:cs="Times New Roman"/>
          <w:sz w:val="28"/>
          <w:szCs w:val="28"/>
          <w:lang w:eastAsia="ru-RU"/>
        </w:rPr>
        <w:t>1,1</w:t>
      </w:r>
      <w:r w:rsidRPr="00DA5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DA5C70" w:rsidRPr="00DA5C70">
        <w:rPr>
          <w:rFonts w:ascii="Times New Roman" w:eastAsia="Times New Roman" w:hAnsi="Times New Roman" w:cs="Times New Roman"/>
          <w:sz w:val="28"/>
          <w:szCs w:val="28"/>
          <w:lang w:eastAsia="ru-RU"/>
        </w:rPr>
        <w:t>18,1</w:t>
      </w:r>
      <w:r w:rsidRPr="00DA5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года. Исполнение за счет иных внебюджетных источников составило </w:t>
      </w:r>
      <w:r w:rsidR="00DA5C70" w:rsidRPr="00DA5C70">
        <w:rPr>
          <w:rFonts w:ascii="Times New Roman" w:eastAsia="Times New Roman" w:hAnsi="Times New Roman" w:cs="Times New Roman"/>
          <w:sz w:val="28"/>
          <w:szCs w:val="28"/>
          <w:lang w:eastAsia="ru-RU"/>
        </w:rPr>
        <w:t>8 660,9</w:t>
      </w:r>
      <w:r w:rsidRPr="00DA5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DA5C70" w:rsidRPr="00DA5C70">
        <w:rPr>
          <w:rFonts w:ascii="Times New Roman" w:eastAsia="Times New Roman" w:hAnsi="Times New Roman" w:cs="Times New Roman"/>
          <w:sz w:val="28"/>
          <w:szCs w:val="28"/>
          <w:lang w:eastAsia="ru-RU"/>
        </w:rPr>
        <w:t>12,2</w:t>
      </w:r>
      <w:r w:rsidRPr="00DA5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года.</w:t>
      </w:r>
    </w:p>
    <w:p w14:paraId="5D2D56B8" w14:textId="77777777" w:rsidR="0077564B" w:rsidRPr="0077564B" w:rsidRDefault="0077564B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64DA2A" w14:textId="16F13A7D" w:rsidR="00B21603" w:rsidRPr="009413A2" w:rsidRDefault="00E34EFA" w:rsidP="006601A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Исполнение по подпрограммам за </w:t>
      </w:r>
      <w:r w:rsidR="008E5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квартал </w:t>
      </w:r>
      <w:r w:rsidR="00B21603" w:rsidRPr="0094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8E5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B21603" w:rsidRPr="0094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1701"/>
        <w:gridCol w:w="1984"/>
        <w:gridCol w:w="1560"/>
      </w:tblGrid>
      <w:tr w:rsidR="00B21603" w:rsidRPr="009413A2" w14:paraId="181CCD12" w14:textId="77777777" w:rsidTr="00B21603">
        <w:trPr>
          <w:trHeight w:val="1246"/>
        </w:trPr>
        <w:tc>
          <w:tcPr>
            <w:tcW w:w="4683" w:type="dxa"/>
            <w:vAlign w:val="center"/>
          </w:tcPr>
          <w:p w14:paraId="6F1245A3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подпрограмм</w:t>
            </w:r>
          </w:p>
        </w:tc>
        <w:tc>
          <w:tcPr>
            <w:tcW w:w="1701" w:type="dxa"/>
            <w:vAlign w:val="center"/>
          </w:tcPr>
          <w:p w14:paraId="2B0669E3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План</w:t>
            </w:r>
          </w:p>
          <w:p w14:paraId="3019040E" w14:textId="227BA520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на 202</w:t>
            </w:r>
            <w:r w:rsidR="008E58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 (тыс. рублей)</w:t>
            </w:r>
          </w:p>
        </w:tc>
        <w:tc>
          <w:tcPr>
            <w:tcW w:w="1984" w:type="dxa"/>
            <w:vAlign w:val="center"/>
          </w:tcPr>
          <w:p w14:paraId="4ABD57B7" w14:textId="59D055E4" w:rsidR="00B21603" w:rsidRPr="009413A2" w:rsidRDefault="00EE41AB" w:rsidP="00EB43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Исполнение за </w:t>
            </w:r>
            <w:r w:rsidR="008E58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 квартал </w:t>
            </w:r>
            <w:r w:rsidR="00B21603"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8E586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B21603"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  <w:r w:rsidR="008E5862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="00B21603"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(тыс. рублей)</w:t>
            </w:r>
          </w:p>
        </w:tc>
        <w:tc>
          <w:tcPr>
            <w:tcW w:w="1560" w:type="dxa"/>
            <w:vAlign w:val="center"/>
          </w:tcPr>
          <w:p w14:paraId="5CDADE05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  <w:p w14:paraId="53845E26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исполнения</w:t>
            </w:r>
          </w:p>
        </w:tc>
      </w:tr>
      <w:tr w:rsidR="00B21603" w:rsidRPr="009413A2" w14:paraId="67BB3E84" w14:textId="77777777" w:rsidTr="00B21603">
        <w:trPr>
          <w:trHeight w:val="961"/>
        </w:trPr>
        <w:tc>
          <w:tcPr>
            <w:tcW w:w="4683" w:type="dxa"/>
            <w:vAlign w:val="center"/>
          </w:tcPr>
          <w:p w14:paraId="23F3E948" w14:textId="77777777" w:rsidR="00B21603" w:rsidRPr="009413A2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I. «Развитие дошкольного, общего образования и дополнительного образования детей»,</w:t>
            </w: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т.ч.:</w:t>
            </w:r>
          </w:p>
        </w:tc>
        <w:tc>
          <w:tcPr>
            <w:tcW w:w="1701" w:type="dxa"/>
            <w:vAlign w:val="center"/>
          </w:tcPr>
          <w:p w14:paraId="5F493C68" w14:textId="6CF2552D" w:rsidR="00B21603" w:rsidRPr="008355DF" w:rsidRDefault="004749E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1 860 496,2</w:t>
            </w:r>
          </w:p>
        </w:tc>
        <w:tc>
          <w:tcPr>
            <w:tcW w:w="1984" w:type="dxa"/>
            <w:vAlign w:val="center"/>
          </w:tcPr>
          <w:p w14:paraId="179F460A" w14:textId="31F6434B" w:rsidR="00B21603" w:rsidRPr="00C4678C" w:rsidRDefault="00C4678C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342</w:t>
            </w:r>
            <w:r w:rsidR="007D0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C467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  <w:r w:rsidR="007D0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60" w:type="dxa"/>
            <w:vAlign w:val="center"/>
          </w:tcPr>
          <w:p w14:paraId="544EA275" w14:textId="3261236B" w:rsidR="00B21603" w:rsidRPr="00C4678C" w:rsidRDefault="00C4678C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18,4</w:t>
            </w:r>
          </w:p>
        </w:tc>
      </w:tr>
      <w:tr w:rsidR="00B21603" w:rsidRPr="009413A2" w14:paraId="756906C2" w14:textId="77777777" w:rsidTr="00B21603">
        <w:trPr>
          <w:trHeight w:val="451"/>
        </w:trPr>
        <w:tc>
          <w:tcPr>
            <w:tcW w:w="4683" w:type="dxa"/>
            <w:vAlign w:val="center"/>
          </w:tcPr>
          <w:p w14:paraId="155A29E5" w14:textId="77777777" w:rsidR="00B21603" w:rsidRPr="009413A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3F05E4CC" w14:textId="57C018B0" w:rsidR="00B21603" w:rsidRPr="008355DF" w:rsidRDefault="008355DF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55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395 937,4</w:t>
            </w:r>
          </w:p>
        </w:tc>
        <w:tc>
          <w:tcPr>
            <w:tcW w:w="1984" w:type="dxa"/>
            <w:vAlign w:val="center"/>
          </w:tcPr>
          <w:p w14:paraId="60273F33" w14:textId="0BD5A1A2" w:rsidR="00B21603" w:rsidRPr="00C4678C" w:rsidRDefault="00C4678C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92 144,</w:t>
            </w:r>
            <w:r w:rsidR="007D0E4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vAlign w:val="center"/>
          </w:tcPr>
          <w:p w14:paraId="5CB0603E" w14:textId="05B4A057" w:rsidR="00B21603" w:rsidRPr="00C4678C" w:rsidRDefault="00C4678C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23,3</w:t>
            </w:r>
          </w:p>
        </w:tc>
      </w:tr>
      <w:tr w:rsidR="00B21603" w:rsidRPr="009413A2" w14:paraId="56604883" w14:textId="77777777" w:rsidTr="00B21603">
        <w:trPr>
          <w:trHeight w:val="415"/>
        </w:trPr>
        <w:tc>
          <w:tcPr>
            <w:tcW w:w="4683" w:type="dxa"/>
            <w:vAlign w:val="center"/>
          </w:tcPr>
          <w:p w14:paraId="59353151" w14:textId="77777777" w:rsidR="00B21603" w:rsidRPr="009413A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14:paraId="68B1DF8B" w14:textId="2AEA94F9" w:rsidR="00B21603" w:rsidRPr="008355DF" w:rsidRDefault="008355DF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55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1 418 045,6</w:t>
            </w:r>
          </w:p>
        </w:tc>
        <w:tc>
          <w:tcPr>
            <w:tcW w:w="1984" w:type="dxa"/>
            <w:vAlign w:val="center"/>
          </w:tcPr>
          <w:p w14:paraId="0AD9BFA6" w14:textId="4EA458FE" w:rsidR="00B21603" w:rsidRPr="00C4678C" w:rsidRDefault="00C4678C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240 122,2</w:t>
            </w:r>
          </w:p>
        </w:tc>
        <w:tc>
          <w:tcPr>
            <w:tcW w:w="1560" w:type="dxa"/>
            <w:vAlign w:val="center"/>
          </w:tcPr>
          <w:p w14:paraId="5E9A0936" w14:textId="0F834092" w:rsidR="00B21603" w:rsidRPr="00C4678C" w:rsidRDefault="00C4678C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16,9</w:t>
            </w:r>
          </w:p>
        </w:tc>
      </w:tr>
      <w:tr w:rsidR="00B21603" w:rsidRPr="009413A2" w14:paraId="5D3747C6" w14:textId="77777777" w:rsidTr="00B21603">
        <w:trPr>
          <w:trHeight w:val="705"/>
        </w:trPr>
        <w:tc>
          <w:tcPr>
            <w:tcW w:w="4683" w:type="dxa"/>
            <w:vAlign w:val="center"/>
          </w:tcPr>
          <w:p w14:paraId="46CAB902" w14:textId="77777777" w:rsidR="00B21603" w:rsidRPr="009413A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6A285F62" w14:textId="7A3CC672" w:rsidR="00B21603" w:rsidRPr="008355DF" w:rsidRDefault="008355DF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55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46 513,2</w:t>
            </w:r>
          </w:p>
        </w:tc>
        <w:tc>
          <w:tcPr>
            <w:tcW w:w="1984" w:type="dxa"/>
            <w:vAlign w:val="center"/>
          </w:tcPr>
          <w:p w14:paraId="29E034C1" w14:textId="51E778FE" w:rsidR="00B21603" w:rsidRPr="00C4678C" w:rsidRDefault="00C4678C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10 024,0</w:t>
            </w:r>
          </w:p>
        </w:tc>
        <w:tc>
          <w:tcPr>
            <w:tcW w:w="1560" w:type="dxa"/>
            <w:vAlign w:val="center"/>
          </w:tcPr>
          <w:p w14:paraId="19549726" w14:textId="27E69DB7" w:rsidR="00B21603" w:rsidRPr="00C4678C" w:rsidRDefault="00C4678C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21,6</w:t>
            </w:r>
          </w:p>
        </w:tc>
      </w:tr>
      <w:tr w:rsidR="00B21603" w:rsidRPr="009413A2" w14:paraId="7D997A60" w14:textId="77777777" w:rsidTr="00B21603">
        <w:trPr>
          <w:trHeight w:val="705"/>
        </w:trPr>
        <w:tc>
          <w:tcPr>
            <w:tcW w:w="4683" w:type="dxa"/>
            <w:vAlign w:val="center"/>
          </w:tcPr>
          <w:p w14:paraId="2CC94EE6" w14:textId="77777777" w:rsidR="00B21603" w:rsidRPr="009413A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14:paraId="41E48A79" w14:textId="142D6D14" w:rsidR="00B21603" w:rsidRPr="003B2786" w:rsidRDefault="003B2786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27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71 000,0</w:t>
            </w:r>
          </w:p>
        </w:tc>
        <w:tc>
          <w:tcPr>
            <w:tcW w:w="1984" w:type="dxa"/>
            <w:vAlign w:val="center"/>
          </w:tcPr>
          <w:p w14:paraId="77A11148" w14:textId="66858142" w:rsidR="00B21603" w:rsidRPr="003B2786" w:rsidRDefault="003B2786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27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8 660,9</w:t>
            </w:r>
          </w:p>
        </w:tc>
        <w:tc>
          <w:tcPr>
            <w:tcW w:w="1560" w:type="dxa"/>
            <w:vAlign w:val="center"/>
          </w:tcPr>
          <w:p w14:paraId="7920E260" w14:textId="0754659E" w:rsidR="00B21603" w:rsidRPr="003B2786" w:rsidRDefault="003B2786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27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12,2</w:t>
            </w:r>
          </w:p>
        </w:tc>
      </w:tr>
      <w:tr w:rsidR="00B21603" w:rsidRPr="009413A2" w14:paraId="7254576A" w14:textId="77777777" w:rsidTr="00B21603">
        <w:trPr>
          <w:trHeight w:val="1034"/>
        </w:trPr>
        <w:tc>
          <w:tcPr>
            <w:tcW w:w="4683" w:type="dxa"/>
            <w:vAlign w:val="center"/>
          </w:tcPr>
          <w:p w14:paraId="130B266F" w14:textId="77777777" w:rsidR="00B21603" w:rsidRPr="009413A2" w:rsidRDefault="00B21603" w:rsidP="00B21603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II.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701" w:type="dxa"/>
            <w:vAlign w:val="center"/>
          </w:tcPr>
          <w:p w14:paraId="2DCE241A" w14:textId="77777777" w:rsidR="00B21603" w:rsidRPr="008432C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432C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14:paraId="584BC0A0" w14:textId="77777777" w:rsidR="00B21603" w:rsidRPr="008432C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432C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14:paraId="6D29A964" w14:textId="77777777" w:rsidR="00B21603" w:rsidRPr="008432C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432C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54E927BE" w14:textId="77777777" w:rsidTr="00B21603">
        <w:trPr>
          <w:trHeight w:val="978"/>
        </w:trPr>
        <w:tc>
          <w:tcPr>
            <w:tcW w:w="4683" w:type="dxa"/>
            <w:vAlign w:val="center"/>
          </w:tcPr>
          <w:p w14:paraId="28AA618A" w14:textId="77777777" w:rsidR="00B21603" w:rsidRPr="009413A2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III. «Комплексные меры профилактики наркомании и алкоголизма среди детей, подростков и молодежи», в т.ч.:</w:t>
            </w:r>
          </w:p>
        </w:tc>
        <w:tc>
          <w:tcPr>
            <w:tcW w:w="1701" w:type="dxa"/>
            <w:vAlign w:val="center"/>
          </w:tcPr>
          <w:p w14:paraId="2B6CB17E" w14:textId="0798DB37" w:rsidR="00B21603" w:rsidRPr="003D599A" w:rsidRDefault="003D599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</w:t>
            </w:r>
            <w:r w:rsidR="002E3123" w:rsidRPr="003D5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14:paraId="03E1F7C2" w14:textId="40EB546E" w:rsidR="00B21603" w:rsidRPr="003D599A" w:rsidRDefault="003D599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2E3123" w:rsidRPr="003D5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60" w:type="dxa"/>
            <w:vAlign w:val="center"/>
          </w:tcPr>
          <w:p w14:paraId="0EEA7DCF" w14:textId="34814464" w:rsidR="00B21603" w:rsidRPr="003D599A" w:rsidRDefault="003D599A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66DC5996" w14:textId="77777777" w:rsidTr="00B21603">
        <w:trPr>
          <w:trHeight w:val="439"/>
        </w:trPr>
        <w:tc>
          <w:tcPr>
            <w:tcW w:w="4683" w:type="dxa"/>
            <w:vAlign w:val="center"/>
          </w:tcPr>
          <w:p w14:paraId="0FA6910C" w14:textId="77777777" w:rsidR="00B21603" w:rsidRPr="009413A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41737DB" w14:textId="77C29D39" w:rsidR="00B21603" w:rsidRPr="003D599A" w:rsidRDefault="003D599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2E3123" w:rsidRPr="003D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vAlign w:val="center"/>
          </w:tcPr>
          <w:p w14:paraId="09C66C68" w14:textId="7A862239" w:rsidR="00B21603" w:rsidRPr="003D599A" w:rsidRDefault="003D599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E3123" w:rsidRPr="003D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60" w:type="dxa"/>
            <w:vAlign w:val="center"/>
          </w:tcPr>
          <w:p w14:paraId="1C398CD4" w14:textId="6363A4F4" w:rsidR="00B21603" w:rsidRPr="003D599A" w:rsidRDefault="003D599A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9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0C307B4B" w14:textId="77777777" w:rsidTr="00B21603">
        <w:trPr>
          <w:trHeight w:val="439"/>
        </w:trPr>
        <w:tc>
          <w:tcPr>
            <w:tcW w:w="4683" w:type="dxa"/>
            <w:vAlign w:val="center"/>
          </w:tcPr>
          <w:p w14:paraId="2E65AEA7" w14:textId="77777777" w:rsidR="00B21603" w:rsidRPr="009413A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14:paraId="0DEA0A5F" w14:textId="487027B5" w:rsidR="00B21603" w:rsidRPr="003D599A" w:rsidRDefault="003D599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14:paraId="669C9FD9" w14:textId="724120B9" w:rsidR="00B21603" w:rsidRPr="003D599A" w:rsidRDefault="003D599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14:paraId="21AD30A9" w14:textId="7675006D" w:rsidR="00B21603" w:rsidRPr="003D599A" w:rsidRDefault="003D599A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9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57A930EF" w14:textId="77777777" w:rsidTr="00B21603">
        <w:trPr>
          <w:trHeight w:val="415"/>
        </w:trPr>
        <w:tc>
          <w:tcPr>
            <w:tcW w:w="4683" w:type="dxa"/>
            <w:vAlign w:val="center"/>
          </w:tcPr>
          <w:p w14:paraId="3AF6B30E" w14:textId="77777777" w:rsidR="00B21603" w:rsidRPr="009413A2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IV. «Организация в каникулярное время отдыха, оздоровления, занятости детей, подростков и молодежи Нижневартовского района», в т.ч.:</w:t>
            </w:r>
          </w:p>
        </w:tc>
        <w:tc>
          <w:tcPr>
            <w:tcW w:w="1701" w:type="dxa"/>
            <w:vAlign w:val="center"/>
          </w:tcPr>
          <w:p w14:paraId="253FEC84" w14:textId="1AA281BC" w:rsidR="00B21603" w:rsidRPr="005B1088" w:rsidRDefault="003D599A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28 447,9</w:t>
            </w:r>
          </w:p>
        </w:tc>
        <w:tc>
          <w:tcPr>
            <w:tcW w:w="1984" w:type="dxa"/>
            <w:vAlign w:val="center"/>
          </w:tcPr>
          <w:p w14:paraId="206141EC" w14:textId="6A4D0CF1" w:rsidR="00B21603" w:rsidRPr="005B1088" w:rsidRDefault="003D599A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14:paraId="4E2AB687" w14:textId="0B5494E4" w:rsidR="00B21603" w:rsidRPr="005B1088" w:rsidRDefault="003D599A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63973CBD" w14:textId="77777777" w:rsidTr="00B21603">
        <w:trPr>
          <w:trHeight w:val="420"/>
        </w:trPr>
        <w:tc>
          <w:tcPr>
            <w:tcW w:w="4683" w:type="dxa"/>
            <w:vAlign w:val="center"/>
          </w:tcPr>
          <w:p w14:paraId="10C71D24" w14:textId="77777777" w:rsidR="00B21603" w:rsidRPr="009413A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41B5992A" w14:textId="45D5C1A0" w:rsidR="00B21603" w:rsidRPr="005B1088" w:rsidRDefault="003D599A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13 381,1</w:t>
            </w:r>
          </w:p>
        </w:tc>
        <w:tc>
          <w:tcPr>
            <w:tcW w:w="1984" w:type="dxa"/>
            <w:vAlign w:val="center"/>
          </w:tcPr>
          <w:p w14:paraId="6EC1A4BD" w14:textId="7926B700" w:rsidR="00B21603" w:rsidRPr="005B1088" w:rsidRDefault="003D599A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14:paraId="15D9E79D" w14:textId="4DB77035" w:rsidR="00B21603" w:rsidRPr="005B1088" w:rsidRDefault="003D599A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7DB4E85A" w14:textId="77777777" w:rsidTr="00B21603">
        <w:trPr>
          <w:trHeight w:val="412"/>
        </w:trPr>
        <w:tc>
          <w:tcPr>
            <w:tcW w:w="4683" w:type="dxa"/>
            <w:vAlign w:val="center"/>
          </w:tcPr>
          <w:p w14:paraId="3C01FC2C" w14:textId="77777777" w:rsidR="00B21603" w:rsidRPr="009413A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14:paraId="3333F1D6" w14:textId="62C21F12" w:rsidR="00B21603" w:rsidRPr="005B1088" w:rsidRDefault="003D599A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15 066,8</w:t>
            </w:r>
          </w:p>
        </w:tc>
        <w:tc>
          <w:tcPr>
            <w:tcW w:w="1984" w:type="dxa"/>
            <w:vAlign w:val="center"/>
          </w:tcPr>
          <w:p w14:paraId="6AD16E04" w14:textId="77777777" w:rsidR="00B21603" w:rsidRPr="005B1088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14:paraId="7F767008" w14:textId="77777777" w:rsidR="00B21603" w:rsidRPr="005B1088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63863906" w14:textId="77777777" w:rsidTr="00B21603">
        <w:trPr>
          <w:trHeight w:val="701"/>
        </w:trPr>
        <w:tc>
          <w:tcPr>
            <w:tcW w:w="4683" w:type="dxa"/>
            <w:vAlign w:val="center"/>
          </w:tcPr>
          <w:p w14:paraId="2042B1DE" w14:textId="77777777" w:rsidR="00B21603" w:rsidRPr="009413A2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14:paraId="39AE5E27" w14:textId="77777777" w:rsidR="00B21603" w:rsidRPr="005B1088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14:paraId="715EC319" w14:textId="77777777" w:rsidR="00B21603" w:rsidRPr="005B1088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14:paraId="5B6F9A7B" w14:textId="77777777" w:rsidR="00B21603" w:rsidRPr="005B1088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38B150EE" w14:textId="77777777" w:rsidTr="00B21603">
        <w:trPr>
          <w:trHeight w:val="697"/>
        </w:trPr>
        <w:tc>
          <w:tcPr>
            <w:tcW w:w="4683" w:type="dxa"/>
            <w:vAlign w:val="center"/>
          </w:tcPr>
          <w:p w14:paraId="2F467AF0" w14:textId="77777777" w:rsidR="00B21603" w:rsidRPr="009413A2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V. «Молодежь Нижневартовского района», в т.ч.:</w:t>
            </w:r>
          </w:p>
        </w:tc>
        <w:tc>
          <w:tcPr>
            <w:tcW w:w="1701" w:type="dxa"/>
            <w:vAlign w:val="center"/>
          </w:tcPr>
          <w:p w14:paraId="3DE72846" w14:textId="67047A82" w:rsidR="00B21603" w:rsidRPr="00532C92" w:rsidRDefault="00532C9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3 800</w:t>
            </w:r>
            <w:r w:rsidR="007A187C" w:rsidRPr="00532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vAlign w:val="center"/>
          </w:tcPr>
          <w:p w14:paraId="6800CC29" w14:textId="7A1E9C0B" w:rsidR="00B21603" w:rsidRPr="00532C92" w:rsidRDefault="00532C9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7A187C" w:rsidRPr="00532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60" w:type="dxa"/>
            <w:vAlign w:val="center"/>
          </w:tcPr>
          <w:p w14:paraId="01A52CB8" w14:textId="6F6D128E" w:rsidR="00B21603" w:rsidRPr="00532C92" w:rsidRDefault="00532C9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2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0A6778C7" w14:textId="77777777" w:rsidTr="00B21603">
        <w:trPr>
          <w:trHeight w:val="409"/>
        </w:trPr>
        <w:tc>
          <w:tcPr>
            <w:tcW w:w="4683" w:type="dxa"/>
            <w:vAlign w:val="center"/>
          </w:tcPr>
          <w:p w14:paraId="057A9C3F" w14:textId="77777777" w:rsidR="00B21603" w:rsidRPr="009413A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4BC8DD66" w14:textId="155C4172" w:rsidR="00B21603" w:rsidRPr="00532C92" w:rsidRDefault="00532C9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2C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3 800</w:t>
            </w:r>
            <w:r w:rsidR="007A187C" w:rsidRPr="00532C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vAlign w:val="center"/>
          </w:tcPr>
          <w:p w14:paraId="73E27AF4" w14:textId="30BB4A7E" w:rsidR="00B21603" w:rsidRPr="00532C92" w:rsidRDefault="00532C9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2C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14:paraId="5293C7DE" w14:textId="5080FC7F" w:rsidR="00B21603" w:rsidRPr="00532C92" w:rsidRDefault="00532C9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2C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1203BAA5" w14:textId="77777777" w:rsidTr="00B21603">
        <w:trPr>
          <w:trHeight w:val="579"/>
        </w:trPr>
        <w:tc>
          <w:tcPr>
            <w:tcW w:w="4683" w:type="dxa"/>
            <w:vAlign w:val="center"/>
          </w:tcPr>
          <w:p w14:paraId="3E9117B3" w14:textId="77777777" w:rsidR="00B21603" w:rsidRPr="009413A2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14:paraId="5F470AB6" w14:textId="77777777" w:rsidR="00B21603" w:rsidRPr="00532C9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32C9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14:paraId="4372DC68" w14:textId="77777777" w:rsidR="00B21603" w:rsidRPr="00532C9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32C9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14:paraId="287E5807" w14:textId="77777777" w:rsidR="00B21603" w:rsidRPr="00532C9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32C9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D47ED9" w:rsidRPr="009413A2" w14:paraId="04522383" w14:textId="77777777" w:rsidTr="00B21603">
        <w:trPr>
          <w:trHeight w:val="579"/>
        </w:trPr>
        <w:tc>
          <w:tcPr>
            <w:tcW w:w="4683" w:type="dxa"/>
            <w:vAlign w:val="center"/>
          </w:tcPr>
          <w:p w14:paraId="341C04F7" w14:textId="77777777" w:rsidR="00D47ED9" w:rsidRPr="009413A2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программе, в т.ч.</w:t>
            </w:r>
          </w:p>
        </w:tc>
        <w:tc>
          <w:tcPr>
            <w:tcW w:w="1701" w:type="dxa"/>
            <w:vAlign w:val="center"/>
          </w:tcPr>
          <w:p w14:paraId="31F733F9" w14:textId="41ED08B4" w:rsidR="00D47ED9" w:rsidRPr="008E5862" w:rsidRDefault="00D47ED9" w:rsidP="00D47ED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3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1 892 894,1</w:t>
            </w:r>
          </w:p>
        </w:tc>
        <w:tc>
          <w:tcPr>
            <w:tcW w:w="1984" w:type="dxa"/>
            <w:vAlign w:val="center"/>
          </w:tcPr>
          <w:p w14:paraId="7391B2CB" w14:textId="51E8E213" w:rsidR="00D47ED9" w:rsidRPr="008E5862" w:rsidRDefault="00D47ED9" w:rsidP="00D47ED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342</w:t>
            </w:r>
            <w:r w:rsidR="007D0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C467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  <w:r w:rsidR="007D0E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60" w:type="dxa"/>
            <w:vAlign w:val="center"/>
          </w:tcPr>
          <w:p w14:paraId="3784FFB2" w14:textId="75AB10BD" w:rsidR="00D47ED9" w:rsidRPr="00D47ED9" w:rsidRDefault="00D47ED9" w:rsidP="00D47ED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7E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18,1</w:t>
            </w:r>
          </w:p>
        </w:tc>
      </w:tr>
      <w:tr w:rsidR="00D47ED9" w:rsidRPr="009413A2" w14:paraId="0AA034EB" w14:textId="77777777" w:rsidTr="00B21603">
        <w:trPr>
          <w:trHeight w:val="405"/>
        </w:trPr>
        <w:tc>
          <w:tcPr>
            <w:tcW w:w="4683" w:type="dxa"/>
            <w:vAlign w:val="center"/>
          </w:tcPr>
          <w:p w14:paraId="5E2915E1" w14:textId="77777777" w:rsidR="00D47ED9" w:rsidRPr="009413A2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693948E7" w14:textId="7F916D82" w:rsidR="00D47ED9" w:rsidRPr="003B2786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430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413 268,5</w:t>
            </w:r>
          </w:p>
        </w:tc>
        <w:tc>
          <w:tcPr>
            <w:tcW w:w="1984" w:type="dxa"/>
            <w:vAlign w:val="center"/>
          </w:tcPr>
          <w:p w14:paraId="55AEC2E6" w14:textId="202D7002" w:rsidR="00D47ED9" w:rsidRPr="003B2786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92 144,</w:t>
            </w:r>
            <w:r w:rsidR="007D0E4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vAlign w:val="center"/>
          </w:tcPr>
          <w:p w14:paraId="2C77CA7F" w14:textId="3D6B654A" w:rsidR="00D47ED9" w:rsidRPr="00D47ED9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47E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22,3</w:t>
            </w:r>
          </w:p>
        </w:tc>
      </w:tr>
      <w:tr w:rsidR="00D47ED9" w:rsidRPr="009413A2" w14:paraId="3B47F342" w14:textId="77777777" w:rsidTr="00B21603">
        <w:trPr>
          <w:trHeight w:val="411"/>
        </w:trPr>
        <w:tc>
          <w:tcPr>
            <w:tcW w:w="4683" w:type="dxa"/>
            <w:vAlign w:val="center"/>
          </w:tcPr>
          <w:p w14:paraId="3F1AD97D" w14:textId="77777777" w:rsidR="00D47ED9" w:rsidRPr="009413A2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14:paraId="04165A25" w14:textId="4505951A" w:rsidR="00D47ED9" w:rsidRPr="003B2786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8355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1 433 112,4</w:t>
            </w:r>
          </w:p>
        </w:tc>
        <w:tc>
          <w:tcPr>
            <w:tcW w:w="1984" w:type="dxa"/>
            <w:vAlign w:val="center"/>
          </w:tcPr>
          <w:p w14:paraId="688CE6BA" w14:textId="1A9057D2" w:rsidR="00D47ED9" w:rsidRPr="003B2786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240 122,2</w:t>
            </w:r>
          </w:p>
        </w:tc>
        <w:tc>
          <w:tcPr>
            <w:tcW w:w="1560" w:type="dxa"/>
            <w:vAlign w:val="center"/>
          </w:tcPr>
          <w:p w14:paraId="007C4AA3" w14:textId="3714AC52" w:rsidR="00D47ED9" w:rsidRPr="00D47ED9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47E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16,8</w:t>
            </w:r>
          </w:p>
        </w:tc>
      </w:tr>
      <w:tr w:rsidR="00D47ED9" w:rsidRPr="009413A2" w14:paraId="1CA0872B" w14:textId="77777777" w:rsidTr="00B21603">
        <w:trPr>
          <w:trHeight w:val="701"/>
        </w:trPr>
        <w:tc>
          <w:tcPr>
            <w:tcW w:w="4683" w:type="dxa"/>
            <w:vAlign w:val="center"/>
          </w:tcPr>
          <w:p w14:paraId="524BEC9D" w14:textId="77777777" w:rsidR="00D47ED9" w:rsidRPr="009413A2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14:paraId="45C12CD5" w14:textId="2A836D3E" w:rsidR="00D47ED9" w:rsidRPr="003B2786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8355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46 513,2</w:t>
            </w:r>
          </w:p>
        </w:tc>
        <w:tc>
          <w:tcPr>
            <w:tcW w:w="1984" w:type="dxa"/>
            <w:vAlign w:val="center"/>
          </w:tcPr>
          <w:p w14:paraId="1EE1D381" w14:textId="5F6EA49F" w:rsidR="00D47ED9" w:rsidRPr="003B2786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C467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10 024,0</w:t>
            </w:r>
          </w:p>
        </w:tc>
        <w:tc>
          <w:tcPr>
            <w:tcW w:w="1560" w:type="dxa"/>
            <w:vAlign w:val="center"/>
          </w:tcPr>
          <w:p w14:paraId="587BB375" w14:textId="52B051F6" w:rsidR="00D47ED9" w:rsidRPr="00D47ED9" w:rsidRDefault="00D47ED9" w:rsidP="00D47ED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47E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21,6</w:t>
            </w:r>
          </w:p>
        </w:tc>
      </w:tr>
      <w:tr w:rsidR="003B2786" w:rsidRPr="00B21603" w14:paraId="2C0BDFFB" w14:textId="77777777" w:rsidTr="00B21603">
        <w:trPr>
          <w:trHeight w:val="701"/>
        </w:trPr>
        <w:tc>
          <w:tcPr>
            <w:tcW w:w="4683" w:type="dxa"/>
            <w:vAlign w:val="center"/>
          </w:tcPr>
          <w:p w14:paraId="556E332B" w14:textId="77777777" w:rsidR="003B2786" w:rsidRPr="009413A2" w:rsidRDefault="003B2786" w:rsidP="003B278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14:paraId="7FADDB73" w14:textId="095ED664" w:rsidR="003B2786" w:rsidRPr="008E5862" w:rsidRDefault="003B2786" w:rsidP="003B278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B27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71 000,0</w:t>
            </w:r>
          </w:p>
        </w:tc>
        <w:tc>
          <w:tcPr>
            <w:tcW w:w="1984" w:type="dxa"/>
            <w:vAlign w:val="center"/>
          </w:tcPr>
          <w:p w14:paraId="4BC8BB05" w14:textId="1829FAB6" w:rsidR="003B2786" w:rsidRPr="008E5862" w:rsidRDefault="003B2786" w:rsidP="003B278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B27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8 660,9</w:t>
            </w:r>
          </w:p>
        </w:tc>
        <w:tc>
          <w:tcPr>
            <w:tcW w:w="1560" w:type="dxa"/>
            <w:vAlign w:val="center"/>
          </w:tcPr>
          <w:p w14:paraId="6EBB8C8D" w14:textId="65BBA5A7" w:rsidR="003B2786" w:rsidRPr="008E5862" w:rsidRDefault="003B2786" w:rsidP="003B278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B27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12,2</w:t>
            </w:r>
          </w:p>
        </w:tc>
      </w:tr>
    </w:tbl>
    <w:p w14:paraId="47EC976C" w14:textId="77777777" w:rsidR="00647CDC" w:rsidRPr="00B21603" w:rsidRDefault="00647CDC" w:rsidP="0077564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79E100" w14:textId="2469DBDE" w:rsidR="00B21603" w:rsidRPr="00DF68A7" w:rsidRDefault="00EB438E" w:rsidP="00B21603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68A7">
        <w:rPr>
          <w:rFonts w:ascii="Times New Roman" w:eastAsia="Calibri" w:hAnsi="Times New Roman" w:cs="Times New Roman"/>
          <w:sz w:val="28"/>
          <w:szCs w:val="28"/>
        </w:rPr>
        <w:t xml:space="preserve">Исполнение по расходам за </w:t>
      </w:r>
      <w:r w:rsidR="009B65ED" w:rsidRPr="00DF68A7">
        <w:rPr>
          <w:rFonts w:ascii="Times New Roman" w:eastAsia="Calibri" w:hAnsi="Times New Roman" w:cs="Times New Roman"/>
          <w:sz w:val="28"/>
          <w:szCs w:val="28"/>
        </w:rPr>
        <w:t xml:space="preserve">1 квартал </w:t>
      </w:r>
      <w:r w:rsidR="00B21603" w:rsidRPr="00DF68A7">
        <w:rPr>
          <w:rFonts w:ascii="Times New Roman" w:eastAsia="Calibri" w:hAnsi="Times New Roman" w:cs="Times New Roman"/>
          <w:sz w:val="28"/>
          <w:szCs w:val="28"/>
        </w:rPr>
        <w:t>202</w:t>
      </w:r>
      <w:r w:rsidR="009B65ED" w:rsidRPr="00DF68A7">
        <w:rPr>
          <w:rFonts w:ascii="Times New Roman" w:eastAsia="Calibri" w:hAnsi="Times New Roman" w:cs="Times New Roman"/>
          <w:sz w:val="28"/>
          <w:szCs w:val="28"/>
        </w:rPr>
        <w:t>1</w:t>
      </w:r>
      <w:r w:rsidR="00B21603" w:rsidRPr="00DF68A7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9B65ED" w:rsidRPr="00DF68A7">
        <w:rPr>
          <w:rFonts w:ascii="Times New Roman" w:eastAsia="Calibri" w:hAnsi="Times New Roman" w:cs="Times New Roman"/>
          <w:sz w:val="28"/>
          <w:szCs w:val="28"/>
        </w:rPr>
        <w:t>а</w:t>
      </w:r>
      <w:r w:rsidR="00B21603" w:rsidRPr="00DF68A7">
        <w:rPr>
          <w:rFonts w:ascii="Times New Roman" w:eastAsia="Calibri" w:hAnsi="Times New Roman" w:cs="Times New Roman"/>
          <w:sz w:val="28"/>
          <w:szCs w:val="28"/>
        </w:rPr>
        <w:t xml:space="preserve"> от уточненных годовых назначений представлено в диаграмме (тыс. рублей):</w:t>
      </w:r>
    </w:p>
    <w:p w14:paraId="10B9A3E1" w14:textId="77777777" w:rsidR="00647CDC" w:rsidRPr="00DF68A7" w:rsidRDefault="00647CDC" w:rsidP="0077564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D0B146" w14:textId="77777777" w:rsidR="00647CDC" w:rsidRPr="009413A2" w:rsidRDefault="00B21603" w:rsidP="00967E3C">
      <w:pPr>
        <w:tabs>
          <w:tab w:val="left" w:pos="708"/>
          <w:tab w:val="center" w:pos="4677"/>
          <w:tab w:val="right" w:pos="9355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3A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82CF3A" wp14:editId="5064269B">
            <wp:extent cx="6120130" cy="2969643"/>
            <wp:effectExtent l="0" t="0" r="13970" b="254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D2DAFA9" w14:textId="77777777" w:rsidR="00647CDC" w:rsidRPr="009413A2" w:rsidRDefault="00647CDC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B8A915" w14:textId="77777777" w:rsidR="00B21603" w:rsidRPr="009413A2" w:rsidRDefault="00B21603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подпрограмме </w:t>
      </w:r>
      <w:r w:rsidRPr="009413A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I. «Развитие дошкольного, общего образования</w:t>
      </w:r>
    </w:p>
    <w:p w14:paraId="633B576E" w14:textId="77777777" w:rsidR="00B21603" w:rsidRPr="009413A2" w:rsidRDefault="00B21603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3A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 дополнительного образования детей»</w:t>
      </w:r>
    </w:p>
    <w:p w14:paraId="7695F7C4" w14:textId="77777777" w:rsidR="00B21603" w:rsidRPr="00DF68A7" w:rsidRDefault="00B21603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4F0E1D" w14:textId="0E92A04F" w:rsidR="00B21603" w:rsidRPr="00DF68A7" w:rsidRDefault="00B21603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</w:t>
      </w:r>
      <w:r w:rsidRPr="00DF68A7">
        <w:rPr>
          <w:rFonts w:ascii="Times New Roman" w:eastAsia="Calibri" w:hAnsi="Times New Roman" w:cs="Times New Roman"/>
          <w:sz w:val="28"/>
          <w:szCs w:val="28"/>
          <w:lang w:eastAsia="ru-RU"/>
        </w:rPr>
        <w:t>I. «Развитие дошкольного, общего образования и дополнительного образования детей»</w:t>
      </w:r>
      <w:r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муниципальной программы </w:t>
      </w:r>
      <w:r w:rsidRPr="00DF68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</w:t>
      </w:r>
      <w:r w:rsidR="00EB438E" w:rsidRPr="00DF68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ования в Нижневартовском районе</w:t>
      </w:r>
      <w:r w:rsidRPr="00DF68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FA7B83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EB438E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="00582E92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FA7B83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82E92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582E92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 в сумме</w:t>
      </w:r>
      <w:r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DF68A7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 860 496,2</w:t>
      </w:r>
      <w:r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кроме того, за счет иных внебюджетных источников – </w:t>
      </w:r>
      <w:r w:rsidR="00FA7B83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582E92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 000,0</w:t>
      </w:r>
      <w:r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14:paraId="26BFC27C" w14:textId="77777777" w:rsidR="006601AA" w:rsidRDefault="00B21603" w:rsidP="00967E3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за отчетный период составило </w:t>
      </w:r>
      <w:r w:rsidR="00DF68A7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342</w:t>
      </w:r>
      <w:r w:rsidR="007028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F68A7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70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1,1 </w:t>
      </w:r>
      <w:r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DF68A7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18,4</w:t>
      </w:r>
      <w:r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плану, кроме того, за счет иных внебюджетных источников – </w:t>
      </w:r>
      <w:r w:rsidR="00582E92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8 660,9</w:t>
      </w:r>
      <w:r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582E92"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>12,2</w:t>
      </w:r>
      <w:r w:rsidRPr="00DF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года.</w:t>
      </w:r>
    </w:p>
    <w:p w14:paraId="12EE1A69" w14:textId="2594C8AB" w:rsidR="00647CDC" w:rsidRPr="005F5DB9" w:rsidRDefault="00647CDC" w:rsidP="00967E3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рамках реализации муниципальной программы </w:t>
      </w:r>
      <w:r w:rsidRPr="005F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образования в Нижневартовском</w:t>
      </w:r>
      <w:r w:rsidRPr="005F5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подпрограмме I. «Развитие дошкольного, общего образования и дополнительного образования детей»:</w:t>
      </w:r>
    </w:p>
    <w:p w14:paraId="76B0C62B" w14:textId="77777777" w:rsidR="00297B11" w:rsidRPr="005F5DB9" w:rsidRDefault="00297B11" w:rsidP="005F5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Выплачены именные стипендии главы района в размере 4000 рублей (единовременная выплата) 30 обучающимся 11-х классов муниципальных общеобразовательных учреждений района по итогам первого учебного полугодия на общую сумму 120 000 рублей согласно постановлению администрации района от 20.02.2021 № 217. </w:t>
      </w:r>
    </w:p>
    <w:p w14:paraId="0820EDE0" w14:textId="36128E55" w:rsidR="0034539E" w:rsidRPr="005F5DB9" w:rsidRDefault="0077564B" w:rsidP="005F5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I квартале 2021</w:t>
      </w:r>
      <w:r w:rsidR="0034539E"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28 обучающихся общеобразовательных учреждений района приняли участие в региональном этапе всероссийской олимпиады школьников. </w:t>
      </w:r>
    </w:p>
    <w:p w14:paraId="725257B4" w14:textId="77777777" w:rsidR="0034539E" w:rsidRPr="005F5DB9" w:rsidRDefault="0034539E" w:rsidP="003453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Повысили квалификацию через курсы повышения квалификации 257 педагогических работников муниципальных образовательных учреждений района.</w:t>
      </w:r>
    </w:p>
    <w:p w14:paraId="57D7AF42" w14:textId="625045F7" w:rsidR="0077564B" w:rsidRPr="005F5DB9" w:rsidRDefault="0034539E" w:rsidP="007756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педагога образовательных организаций района участвовали в региональном этапе всероссийского конкурса профессионального мастерства в сфере образования Ханты-Мансийского автономного округа </w:t>
      </w:r>
      <w:r w:rsidR="000E43AC"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Югры «Педагог года Югры – 2021</w:t>
      </w: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«Воспитатель дошкольного об</w:t>
      </w:r>
      <w:r w:rsidR="000E43AC"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разовательного учреждения - 2021</w:t>
      </w: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г. Нижневартовске.</w:t>
      </w:r>
    </w:p>
    <w:p w14:paraId="4FA1D200" w14:textId="77777777" w:rsidR="000E43AC" w:rsidRPr="005F5DB9" w:rsidRDefault="00647CDC" w:rsidP="000E43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района создана система мероприятий по организации безопасного и качественного питания детей. Охват детей горячим питанием в муниципальных общеобразовательных учреждениях Нижневартовского района составляет 100%.</w:t>
      </w:r>
    </w:p>
    <w:p w14:paraId="19B2CF86" w14:textId="2B455C4D" w:rsidR="00647CDC" w:rsidRPr="005F5DB9" w:rsidRDefault="00647CDC" w:rsidP="006601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</w:t>
      </w:r>
      <w:r w:rsidR="000E43AC"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овательная система района в 2021</w:t>
      </w:r>
      <w:r w:rsidRPr="005F5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обеспечена кадрами в полном объеме. В образовательных учреждениях района работают 824 педагога, из них в школах – 629 человек, детских садах – 145 человек, центрах дополнительного образования – 50 человека. </w:t>
      </w:r>
    </w:p>
    <w:p w14:paraId="78116C73" w14:textId="77777777" w:rsidR="000E43AC" w:rsidRPr="000E43AC" w:rsidRDefault="000E43AC" w:rsidP="006601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BD01647" w14:textId="77777777" w:rsidR="00B21603" w:rsidRPr="008432C2" w:rsidRDefault="00B21603" w:rsidP="006601AA">
      <w:pPr>
        <w:tabs>
          <w:tab w:val="left" w:pos="708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3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II. «Формирование законопослушного поведения участников дорожного движения</w:t>
      </w:r>
      <w:r w:rsidRPr="00843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78F39062" w14:textId="77777777" w:rsidR="00B21603" w:rsidRPr="008432C2" w:rsidRDefault="00B21603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F703B4" w14:textId="198505D9" w:rsidR="00B21603" w:rsidRPr="008432C2" w:rsidRDefault="00B21603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подпрограмме II. «Формирование законопослушного поведения участников дорожного движения</w:t>
      </w:r>
      <w:r w:rsidRPr="00843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муниципальной программы </w:t>
      </w:r>
      <w:r w:rsidRPr="00843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="00CC4390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утверждены на </w:t>
      </w:r>
      <w:r w:rsidR="00EB438E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="008432C2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CC4390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432C2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0,0 тыс. рублей. </w:t>
      </w:r>
    </w:p>
    <w:p w14:paraId="4955CCDC" w14:textId="77777777" w:rsidR="00B21603" w:rsidRPr="008432C2" w:rsidRDefault="00B21603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подпрограммы за отчетный период не осуществлялось.</w:t>
      </w:r>
    </w:p>
    <w:p w14:paraId="7BA0DDCC" w14:textId="77777777" w:rsidR="00766B8D" w:rsidRPr="008432C2" w:rsidRDefault="00766B8D" w:rsidP="006601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69DF0E" w14:textId="77777777" w:rsidR="00B21603" w:rsidRPr="009413A2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III. «Комплексные меры профилактики</w:t>
      </w:r>
    </w:p>
    <w:p w14:paraId="299F1758" w14:textId="77777777" w:rsidR="00B21603" w:rsidRPr="009413A2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наркомании и алкоголизма среди детей, подростков и молодежи»</w:t>
      </w:r>
    </w:p>
    <w:p w14:paraId="574F5D17" w14:textId="77777777" w:rsidR="00B21603" w:rsidRPr="009413A2" w:rsidRDefault="00B21603" w:rsidP="006601A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B31832" w14:textId="5C6FC636" w:rsidR="00B21603" w:rsidRPr="008432C2" w:rsidRDefault="00B21603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III. «Комплексные меры профилактики наркомании и алкоголизма среди детей, подростков и молодежи» в рамках муниципальной программы </w:t>
      </w:r>
      <w:r w:rsidRPr="00843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="009469D7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EB438E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69D7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432C2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CC4390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432C2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469D7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432C2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 в сумме</w:t>
      </w:r>
      <w:r w:rsidR="009469D7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2C2"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150</w:t>
      </w:r>
      <w:r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рублей.</w:t>
      </w:r>
    </w:p>
    <w:p w14:paraId="40EC6363" w14:textId="10CD83F7" w:rsidR="001F1C31" w:rsidRPr="001F1C31" w:rsidRDefault="008432C2" w:rsidP="001F1C3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2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Кассовое исполнение расходов подпрограммы за отчетный период не осуществлялось.</w:t>
      </w:r>
    </w:p>
    <w:p w14:paraId="206F75EF" w14:textId="77777777" w:rsidR="001F1C31" w:rsidRPr="00D302C6" w:rsidRDefault="001F1C31" w:rsidP="00D302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подпрограммы III «Комплексные меры профилактики наркомании и алкоголизма среди детей, подростков и молодежи» муниципальной программы «Развитие образования в Нижневартовском районе» проведены следующие мероприятия:</w:t>
      </w:r>
    </w:p>
    <w:p w14:paraId="6F0C20A5" w14:textId="77777777" w:rsidR="001F1C31" w:rsidRPr="00D302C6" w:rsidRDefault="001F1C31" w:rsidP="001F1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D302C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целях создания комфортных учебно-психологических условий для учащихся образовательных учреждений района, улучшения состояния здоровья, сформирования мотивации к желанию укреплять своё здоровье и соблюдать правила поведения, отвечающие принципам здорового образа жизни в рамках </w:t>
      </w: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подпрограммы III «Комплексные меры профилактики наркомании и алкоголизма среди детей, подростков и молодежи» муниципальной программы «Развитие образования в Нижневартовском районе», </w:t>
      </w:r>
      <w:r w:rsidRPr="00D302C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населенных пунктах района в период с 01 – 31.03.2021 года </w:t>
      </w: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постановлением администрации района от 26.02.2021 года № 242 организован и проведен </w:t>
      </w:r>
      <w:r w:rsidRPr="00D30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месячник мероприятий, направленных на формирование здорового образа жизни в образовательных учреждениях района «Здоровый ученик».</w:t>
      </w:r>
      <w:r w:rsidRPr="00D30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3F4D5D71" w14:textId="092FDDB1" w:rsidR="001F1C31" w:rsidRPr="00D302C6" w:rsidRDefault="001F1C31" w:rsidP="001F1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всех образовательных учреждениях района проведены</w:t>
      </w:r>
      <w:r w:rsidR="000E43AC"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мероприятия</w:t>
      </w: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16068980" w14:textId="77777777" w:rsidR="001F1C31" w:rsidRPr="00D302C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классные часы: «Это должен знать каждый!», «Все о вредных привычках», «Твоё здоровье – в твоих руках», «Здоровое питание – активное долголетие», «Где живут витамины»; </w:t>
      </w:r>
    </w:p>
    <w:p w14:paraId="13D5B7FD" w14:textId="12B6C853" w:rsidR="001F1C31" w:rsidRPr="00D302C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неделя личной безопасности: «О здо</w:t>
      </w:r>
      <w:r w:rsidR="000E43AC"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ровом образе жизни», </w:t>
      </w: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«Правила безопасного поведения»;</w:t>
      </w:r>
    </w:p>
    <w:p w14:paraId="09001924" w14:textId="77777777" w:rsidR="001F1C31" w:rsidRPr="00D302C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познавательно-развлекательные программы: «Путешествие в страну Здоровья», «Код здоровья – ЗОЖ»;</w:t>
      </w:r>
    </w:p>
    <w:p w14:paraId="63D11E57" w14:textId="77777777" w:rsidR="001F1C31" w:rsidRPr="00D302C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спортивно-оздоровительные мероприятия (соревнования, эстафеты, квест-игры): «Быстрее! Выше! Сильнее!», «Молодецкие забавы», «На тропе здоровья», «В здоровом – теле здоровый дух»;</w:t>
      </w:r>
    </w:p>
    <w:p w14:paraId="6885EC82" w14:textId="77777777" w:rsidR="001F1C31" w:rsidRPr="00D302C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познавательный марафон: «Формула здоровья», «Альтернатива»; интеллектуальные игры и викторины: «Секреты долголетия», «Азбука здоровья»;</w:t>
      </w:r>
    </w:p>
    <w:p w14:paraId="74CF2F8F" w14:textId="77777777" w:rsidR="001F1C31" w:rsidRPr="00D302C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 видеороликов: «Здоровое и правильное питание», «Я за ЗОЖ», «Нет, вредным привычкам»;</w:t>
      </w:r>
    </w:p>
    <w:p w14:paraId="4B607636" w14:textId="77777777" w:rsidR="001F1C31" w:rsidRPr="00D302C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рисунков, буклетов и плакатов: «Наш класс за здоровый образ жизни», «Молодежь против наркотиков», «Мы с родителями – за здоровый образ жизни!», «Мир без сигарет, алкоголя, наркотиков»;</w:t>
      </w:r>
    </w:p>
    <w:p w14:paraId="4EA3D9CC" w14:textId="77777777" w:rsidR="001F1C31" w:rsidRPr="00D302C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распространены информационные листовки, памятки среди родителей в социальных мессенджерах Viber, WhatsApp: «Предупреждение вредных привычек», «Физическая активность – это может каждый», «Правильное питание ребенка», «Как оградить ребенка от вредных привычек», «Почему важно сказать сигаретам «нет» прямо сейчас», «Алкоголь и его воздействие на человека».</w:t>
      </w:r>
    </w:p>
    <w:p w14:paraId="47AD956C" w14:textId="7EE73B53" w:rsidR="001F1C31" w:rsidRPr="00D302C6" w:rsidRDefault="001F1C31" w:rsidP="001F1C3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в рамках месячника проведено 116 мероприятий, в которых приняло участие 3850 обучающихся.</w:t>
      </w:r>
    </w:p>
    <w:p w14:paraId="432580DD" w14:textId="665A7221" w:rsidR="001F1C31" w:rsidRPr="001005F8" w:rsidRDefault="001F1C31" w:rsidP="00660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населенных пунктах района в период с 10.02.2021 – 15.03.2021 года в соответствии с письмом Департамента образования и молодежной политики</w:t>
      </w:r>
      <w:r w:rsidR="000E43AC"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ХМАО-Югры от 02.02.2021 года №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10-Исх-969 организована и проведена  акция «Должен знать!», направленная на привлечение общественности к проблемам современной молодежи в частности проблемам наркомании, табакокурения, профилактика распространения химических зависимостей среди со</w:t>
      </w:r>
      <w:r w:rsid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временных подростков и молодежи.</w:t>
      </w:r>
    </w:p>
    <w:p w14:paraId="6F5DD859" w14:textId="77777777" w:rsidR="00647CDC" w:rsidRPr="009413A2" w:rsidRDefault="00647CDC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1B654" w14:textId="77777777" w:rsidR="00B21603" w:rsidRPr="003349BD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IV. «Организация в каникулярное время отдыха,</w:t>
      </w:r>
    </w:p>
    <w:p w14:paraId="39FCB937" w14:textId="77777777" w:rsidR="00B21603" w:rsidRPr="003349BD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оздоровления, занятости детей, подростков и молодежи</w:t>
      </w:r>
    </w:p>
    <w:p w14:paraId="2F5A40D5" w14:textId="77777777" w:rsidR="00B21603" w:rsidRPr="003349BD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Нижневартовского района»</w:t>
      </w:r>
    </w:p>
    <w:p w14:paraId="3475FAA7" w14:textId="77777777" w:rsidR="00B21603" w:rsidRPr="003349BD" w:rsidRDefault="00B21603" w:rsidP="006601A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1DB941" w14:textId="7F75E693" w:rsidR="00B21603" w:rsidRPr="003349BD" w:rsidRDefault="00B21603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IV. «Организация в каникулярное время отдыха, оздоровления, занятости детей, подростков и молодежи Нижневартовского района» в рамках муниципальной программы </w:t>
      </w:r>
      <w:r w:rsidRPr="00334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="00CC4390"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EB438E"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="003349BD"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349BD"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323C1"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3349BD"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 в сумме</w:t>
      </w:r>
      <w:r w:rsidR="00C323C1"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9BD"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>28 447,9</w:t>
      </w:r>
      <w:r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14:paraId="6858AB42" w14:textId="6755DFAD" w:rsidR="00B21603" w:rsidRPr="003349BD" w:rsidRDefault="003349BD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9B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подпрограммы за отчетный период не осуществлялось.</w:t>
      </w:r>
    </w:p>
    <w:p w14:paraId="2CAEE91B" w14:textId="1C1224C4" w:rsidR="00DA6A1B" w:rsidRPr="00BD0107" w:rsidRDefault="00DA6A1B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подпрограммы </w:t>
      </w:r>
      <w:r w:rsidRPr="00D302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«Организация в каникулярное время отдыха, оздоровления, занятости детей, подростков и молодежи Нижневартовского района» муниципальной программы «Развитие образования в Нижневартовском районе» </w:t>
      </w:r>
      <w:r w:rsidR="001F1C31"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составлены списки начальников пришкольных лагерей и сопровождающих детей в оздоровительные учреждения.</w:t>
      </w:r>
      <w:r w:rsidR="001F1C31" w:rsidRPr="001F1C3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ab/>
      </w:r>
    </w:p>
    <w:p w14:paraId="3ACD0DD9" w14:textId="77777777" w:rsidR="00B21603" w:rsidRPr="009413A2" w:rsidRDefault="00B21603" w:rsidP="006601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9923CF" w14:textId="77777777" w:rsidR="00B21603" w:rsidRPr="008D41C4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V. «Молодежь Нижневартовского района»</w:t>
      </w:r>
    </w:p>
    <w:p w14:paraId="78FF9E34" w14:textId="77777777" w:rsidR="00B21603" w:rsidRPr="008D41C4" w:rsidRDefault="00B21603" w:rsidP="006601A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52136" w14:textId="5CDBFDA7" w:rsidR="00B21603" w:rsidRPr="008D41C4" w:rsidRDefault="00B21603" w:rsidP="006601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V. «Молодежь Нижневартовского района» в рамках муниципальной программы </w:t>
      </w:r>
      <w:r w:rsidRPr="008D4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="000C0214"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EB438E"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C0214"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D41C4"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0C0214"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D41C4"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C0214"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D41C4"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 в сумме</w:t>
      </w:r>
      <w:r w:rsidR="000C0214"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41C4"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>3 800</w:t>
      </w:r>
      <w:r w:rsidR="000C0214"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14:paraId="54407DF8" w14:textId="77777777" w:rsidR="000E43AC" w:rsidRDefault="008D41C4" w:rsidP="000E43A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1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подпрограммы за отчетный период не осуществлялось.</w:t>
      </w:r>
    </w:p>
    <w:p w14:paraId="6CDAD331" w14:textId="77777777" w:rsidR="000E43AC" w:rsidRPr="00D302C6" w:rsidRDefault="00DC64CC" w:rsidP="000E43A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подпрограммы V. «Молодежь Нижневартовского района» в рамках муниципальной программы </w:t>
      </w:r>
      <w:r w:rsidRPr="00D30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28 января по 28 февраля 2021 года в населенных пунктах района проведен месячник оборонно-массовой и спортивной работы, посвященный Дню защитника Отечества, в населенных пунктах района. Общее количество проведенных мероприятий составило 600. В мероприятиях приняли участие около 13300 человек.</w:t>
      </w:r>
    </w:p>
    <w:p w14:paraId="795376A0" w14:textId="21E4EAED" w:rsidR="00DC64CC" w:rsidRPr="00D302C6" w:rsidRDefault="00DC64CC" w:rsidP="000E43A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приказом управления образования и молодежной политики  администрации района от 25.02.2021 № 81 «О проведении районного конкурса «Слет патриотических объединений», в целях создания условий для нравственного, культурного и физического развития подростков района, повышения уровня подготовки допризывников района к военной службе и 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поддержки военно-патриотических объединений молодежи в марте 2021года проведен районный конкурс «Слет патриотических объединений».</w:t>
      </w:r>
    </w:p>
    <w:p w14:paraId="4C4320E0" w14:textId="4740D269" w:rsidR="00DC64CC" w:rsidRPr="00D302C6" w:rsidRDefault="00DC64CC" w:rsidP="0077564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конкурсе приняли участие 15 объединений,  86  юных патриотов из 15 образовательных учреждений.</w:t>
      </w:r>
    </w:p>
    <w:p w14:paraId="12BD64F8" w14:textId="54B22487" w:rsidR="00083439" w:rsidRPr="00D302C6" w:rsidRDefault="00083439" w:rsidP="000834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постановления администрации района от 02.12.2019             № 2373  «О проведении </w:t>
      </w:r>
      <w:r w:rsidRPr="00D302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открытого районного конкурса творческих работ «Рождественский вертеп», в целях </w:t>
      </w:r>
      <w:r w:rsidRPr="00D302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духовно-нравственного 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302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эстетического 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воспитания детей, возрождения интереса к православным традициям состоялся районный конкурс  творческих работ «Рождественский вертеп».</w:t>
      </w:r>
    </w:p>
    <w:p w14:paraId="06D740DC" w14:textId="40804D8F" w:rsidR="00083439" w:rsidRPr="00D302C6" w:rsidRDefault="00083439" w:rsidP="0008343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конкурсе приняли участие 158 жителей городских и сельских поселений района, представлено 115 творческих работ, из них 109  изделий декоративно-прикладного творчества и 6 театральных постановок.</w:t>
      </w:r>
    </w:p>
    <w:p w14:paraId="1F56B8DF" w14:textId="77777777" w:rsidR="00083439" w:rsidRPr="00D302C6" w:rsidRDefault="00083439" w:rsidP="0008343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итогам конкурса 12.01.2021 года на  встрече с Митрополитом Ханты-Мансийским и Сургутским Павлом в районном муниципальном автономном учреждении «Межпоселенческий культурно-досуговый комплекс «Арлекино» пгт. Излучинск были награждены дипломами и призами победители конкурса «Рождественский вертеп» по номинациям в количестве 20 человек (16 детей, 4 взрослых</w:t>
      </w:r>
      <w:r w:rsidRPr="00D302C6">
        <w:rPr>
          <w:rFonts w:ascii="Times New Roman" w:eastAsia="Times New Roman" w:hAnsi="Times New Roman" w:cs="Times New Roman"/>
          <w:sz w:val="36"/>
          <w:szCs w:val="36"/>
          <w:lang w:eastAsia="ru-RU"/>
        </w:rPr>
        <w:t>).</w:t>
      </w:r>
    </w:p>
    <w:p w14:paraId="55CF8563" w14:textId="77777777" w:rsidR="00083439" w:rsidRPr="00D302C6" w:rsidRDefault="00083439" w:rsidP="000834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302C6">
        <w:rPr>
          <w:rFonts w:ascii="Times New Roman" w:eastAsia="Calibri" w:hAnsi="Times New Roman" w:cs="Times New Roman"/>
          <w:sz w:val="28"/>
          <w:szCs w:val="28"/>
        </w:rPr>
        <w:t>29.01.2021 проведен Всероссийский исторический онлайн – квест "Блокада Ленинграда". В квесте приняло участие 4 поселения, 10 команд. Всего участников 46 человек, 2 возрастные группы: 14-17, 18-35 лет. Охват: 53 человека.</w:t>
      </w:r>
    </w:p>
    <w:p w14:paraId="0EACC9CF" w14:textId="77777777" w:rsidR="00083439" w:rsidRPr="00D302C6" w:rsidRDefault="00083439" w:rsidP="000834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с 28 января по 28 февраля в учреждениях образования проведено 84 мероприятия: 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смотры строя и песни (6), концертные онлайн программы (6), спортивные соревнования совместно с родителями (на свежем воздухе) «Папа, мама и я – спортивная семья» (10), военизированные эстафеты (15), военно-патриотическая игра «Зарница» (4),</w:t>
      </w: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пройдут «Уроки мужества», посвященные сражениям и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>великим полководцам (25). В школьных фойе и библиотеках оформлены выставки детских рисунков, плакатов, художественной литературы.  Охват 5020 человек.</w:t>
      </w:r>
    </w:p>
    <w:p w14:paraId="75D241C3" w14:textId="77777777" w:rsidR="00083439" w:rsidRPr="00D302C6" w:rsidRDefault="00083439" w:rsidP="000834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>Волонтеры Победы организовали муниципальный этап Всероссийского</w:t>
      </w:r>
      <w:r w:rsidRPr="00D302C6">
        <w:rPr>
          <w:rFonts w:ascii="Times New Roman" w:eastAsia="Calibri" w:hAnsi="Times New Roman" w:cs="Times New Roman"/>
          <w:sz w:val="28"/>
          <w:szCs w:val="28"/>
        </w:rPr>
        <w:t xml:space="preserve"> исторического онлайн – квеста "Сталинградская Битва». Охват составил 70 человек.</w:t>
      </w:r>
    </w:p>
    <w:p w14:paraId="5B49708F" w14:textId="77777777" w:rsidR="00083439" w:rsidRPr="00D302C6" w:rsidRDefault="00083439" w:rsidP="000834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>В учреждениях образования 02 февраля проведены тематические классные часы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>«Несокрушимый Сталинград», в соответствии с возрастными особенностями обучающихся. Охват составил 3850 обучающихся;</w:t>
      </w:r>
      <w:r w:rsidRPr="00D302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>в школьных библиотеках оформлены книжно-иллюстративные выставки «Сталинград – бессмертный город, воин, патриот»;</w:t>
      </w:r>
    </w:p>
    <w:p w14:paraId="3FE050D9" w14:textId="77777777" w:rsidR="00083439" w:rsidRPr="00D302C6" w:rsidRDefault="00083439" w:rsidP="000834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>05 февраля волонтёры Победы Нижневартовского района провели  онлайн Всероссийский квест «Сталинградская битва». Сформировано 8 команд  по 6 человек с городских и сельских поселений района. Охват 50 человек.</w:t>
      </w:r>
    </w:p>
    <w:p w14:paraId="4577442B" w14:textId="77777777" w:rsidR="00083439" w:rsidRPr="00D302C6" w:rsidRDefault="00083439" w:rsidP="000834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учреждениях образования с 18.01 по 29 января проведено 52 онлайн и офлайн мероприятий, посвященных Дню снятия блокады Ленинграда. </w:t>
      </w:r>
    </w:p>
    <w:p w14:paraId="352E0152" w14:textId="23E970BD" w:rsidR="00083439" w:rsidRPr="00D302C6" w:rsidRDefault="00083439" w:rsidP="000834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02C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 всех учреждениях проведены   </w:t>
      </w: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единые классные часы  «Память священна» (охват 3850 человек), </w:t>
      </w:r>
      <w:r w:rsidRPr="00D302C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оформлены фотовыставки, выставки тематической художественной литературы, а так же </w:t>
      </w: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выставки рисунков  </w:t>
      </w:r>
      <w:r w:rsidRPr="00D302C6">
        <w:rPr>
          <w:rFonts w:ascii="Times New Roman" w:eastAsia="Calibri" w:hAnsi="Times New Roman" w:cs="Times New Roman"/>
          <w:sz w:val="28"/>
          <w:szCs w:val="28"/>
        </w:rPr>
        <w:lastRenderedPageBreak/>
        <w:t>«Дорога жизни»,</w:t>
      </w:r>
      <w:r w:rsidRPr="00D302C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302C6">
        <w:rPr>
          <w:rFonts w:ascii="Times New Roman" w:eastAsia="Calibri" w:hAnsi="Times New Roman" w:cs="Times New Roman"/>
          <w:sz w:val="28"/>
          <w:szCs w:val="28"/>
        </w:rPr>
        <w:t xml:space="preserve">беседы с воспитанниками детских садов с использованием презентаций «Дети блокадного Ленинграда», </w:t>
      </w: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тематические занятия с дошкольниками. </w:t>
      </w:r>
      <w:r w:rsidRPr="00D302C6">
        <w:rPr>
          <w:rFonts w:ascii="Times New Roman" w:eastAsia="Calibri" w:hAnsi="Times New Roman" w:cs="Times New Roman"/>
          <w:sz w:val="28"/>
          <w:szCs w:val="28"/>
        </w:rPr>
        <w:t>Всего в мероприятиях приняло участие 4773 человека.</w:t>
      </w:r>
    </w:p>
    <w:p w14:paraId="40F565E1" w14:textId="77777777" w:rsidR="00083439" w:rsidRPr="00D302C6" w:rsidRDefault="00083439" w:rsidP="0008343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02C6">
        <w:rPr>
          <w:rFonts w:ascii="Times New Roman" w:eastAsia="Calibri" w:hAnsi="Times New Roman" w:cs="Times New Roman"/>
          <w:sz w:val="28"/>
          <w:szCs w:val="28"/>
        </w:rPr>
        <w:t xml:space="preserve">Добровольцы района в рамках районной акции </w:t>
      </w:r>
      <w:r w:rsidRPr="00D302C6">
        <w:rPr>
          <w:rFonts w:ascii="Times New Roman" w:eastAsia="Calibri" w:hAnsi="Times New Roman" w:cs="Times New Roman"/>
          <w:bCs/>
          <w:sz w:val="28"/>
          <w:szCs w:val="28"/>
        </w:rPr>
        <w:t>"С 23 февраля!" подготовили открытки и поздравили жителей старшего поколения с праздником, походивших службу в рядах армии РФ.</w:t>
      </w:r>
    </w:p>
    <w:p w14:paraId="2A4C0916" w14:textId="77777777" w:rsidR="00083439" w:rsidRPr="00D302C6" w:rsidRDefault="00083439" w:rsidP="00083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с 02 по 12 марта 2021 году    в учреждениях образования проведено 75 мероприятий, посвященных </w:t>
      </w:r>
      <w:r w:rsidRPr="00D302C6">
        <w:rPr>
          <w:rFonts w:ascii="Times New Roman" w:eastAsia="Times New Roman" w:hAnsi="Times New Roman" w:cs="Times New Roman"/>
          <w:sz w:val="28"/>
          <w:szCs w:val="28"/>
        </w:rPr>
        <w:t>празднованию Международного женского дня 8 Марта</w:t>
      </w: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них:</w:t>
      </w:r>
    </w:p>
    <w:p w14:paraId="49499467" w14:textId="77777777" w:rsidR="00083439" w:rsidRPr="00D302C6" w:rsidRDefault="00083439" w:rsidP="00083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Всероссийские мероприятия: </w:t>
      </w:r>
    </w:p>
    <w:p w14:paraId="598CA638" w14:textId="77777777" w:rsidR="00083439" w:rsidRPr="00D302C6" w:rsidRDefault="00083439" w:rsidP="00083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Calibri" w:hAnsi="Times New Roman" w:cs="Times New Roman"/>
          <w:sz w:val="28"/>
          <w:szCs w:val="28"/>
        </w:rPr>
        <w:t>Творческий конкурс «Портрет любимой мамы</w:t>
      </w:r>
      <w:r w:rsidRPr="00D302C6">
        <w:rPr>
          <w:rFonts w:ascii="Times New Roman" w:eastAsia="Calibri" w:hAnsi="Times New Roman" w:cs="Times New Roman"/>
          <w:i/>
          <w:sz w:val="28"/>
          <w:szCs w:val="28"/>
        </w:rPr>
        <w:t>»,</w:t>
      </w:r>
      <w:r w:rsidRPr="00D302C6">
        <w:rPr>
          <w:rFonts w:ascii="Times New Roman" w:eastAsia="Calibri" w:hAnsi="Times New Roman" w:cs="Times New Roman"/>
          <w:sz w:val="28"/>
          <w:szCs w:val="28"/>
        </w:rPr>
        <w:t xml:space="preserve"> приняло участие 269 человек;</w:t>
      </w:r>
    </w:p>
    <w:p w14:paraId="159F73C9" w14:textId="77777777" w:rsidR="00083439" w:rsidRPr="00D302C6" w:rsidRDefault="00083439" w:rsidP="00083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Calibri" w:hAnsi="Times New Roman" w:cs="Times New Roman"/>
          <w:color w:val="000000"/>
          <w:sz w:val="28"/>
          <w:szCs w:val="28"/>
        </w:rPr>
        <w:t>Акция «Поздравления любимым» подготовили своими руками 200 открыток,60 видеозаписей с поздравлениями, поздравили 377 женщин.</w:t>
      </w:r>
    </w:p>
    <w:p w14:paraId="57EF86D5" w14:textId="108EA31D" w:rsidR="000E43AC" w:rsidRPr="00D302C6" w:rsidRDefault="00083439" w:rsidP="000E43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Окружной конкурс  самодельных открыток с размещением их в </w:t>
      </w:r>
      <w:r w:rsidRPr="00D302C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Instagram с тегами #РастуВЮгре; #ЛюбимымМамам, отметкой аккаунта </w:t>
      </w:r>
      <w:r w:rsidR="002323A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губернатора Югры @nv__komarova.</w:t>
      </w:r>
    </w:p>
    <w:p w14:paraId="38E19160" w14:textId="77777777" w:rsidR="000E43AC" w:rsidRPr="00D302C6" w:rsidRDefault="00083439" w:rsidP="000E43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Calibri" w:hAnsi="Times New Roman" w:cs="Times New Roman"/>
          <w:sz w:val="28"/>
          <w:szCs w:val="28"/>
          <w:lang w:eastAsia="ru-RU"/>
        </w:rPr>
        <w:t>Районные акции:</w:t>
      </w:r>
    </w:p>
    <w:p w14:paraId="74A6810C" w14:textId="77777777" w:rsidR="000E43AC" w:rsidRPr="00D302C6" w:rsidRDefault="00083439" w:rsidP="000E43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«Для Вас, любимые» (адресное поздравление одиноко проживающих пожилых женщин с 05 – 09 марта); поздравили 280 человек, организовали 31 видеопоздравление.</w:t>
      </w:r>
      <w:r w:rsidRPr="00D30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00E82C62" w14:textId="77777777" w:rsidR="000E43AC" w:rsidRPr="00D302C6" w:rsidRDefault="00083439" w:rsidP="000E43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 любовью и нежностью...»  (изготовление поздравительных открыток, рисунков, посвященных 8 Марта с 1-7 марта и поздравление ветеранов ВОВ с Международным женским днем 4-5 марта; изготовили 269 открыток, поздравили 364 человека, организовали 86 видеопоздравлений, из ни 9 ветеранов.</w:t>
      </w:r>
    </w:p>
    <w:p w14:paraId="17F82144" w14:textId="77777777" w:rsidR="000E43AC" w:rsidRPr="00D302C6" w:rsidRDefault="00083439" w:rsidP="000E43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учреждениях образования с 15 по 18 марта 2021 года проведено 26 мероприятий, посвященных Дню воссоединения Крыма с Россией.</w:t>
      </w:r>
    </w:p>
    <w:p w14:paraId="74C829C2" w14:textId="2520FCC1" w:rsidR="00083439" w:rsidRPr="00D302C6" w:rsidRDefault="00083439" w:rsidP="000E43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2C6">
        <w:rPr>
          <w:rFonts w:ascii="Times New Roman" w:eastAsia="Calibri" w:hAnsi="Times New Roman" w:cs="Times New Roman"/>
          <w:sz w:val="28"/>
          <w:szCs w:val="28"/>
        </w:rPr>
        <w:t>Волонтеры городских и сельских поселений приняли участие во Всероссийской акции «Триколор» (распространение ленточек среди жителей района).</w:t>
      </w:r>
    </w:p>
    <w:p w14:paraId="2F6E87C2" w14:textId="77777777" w:rsidR="000E43AC" w:rsidRPr="00D302C6" w:rsidRDefault="00083439" w:rsidP="000E43A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2C6">
        <w:rPr>
          <w:rFonts w:ascii="Times New Roman" w:eastAsia="Calibri" w:hAnsi="Times New Roman" w:cs="Times New Roman"/>
          <w:sz w:val="28"/>
        </w:rPr>
        <w:t xml:space="preserve">Во исполнение приказа управления образования и молодежной политики администрации района </w:t>
      </w:r>
      <w:r w:rsidRPr="00D302C6">
        <w:rPr>
          <w:rFonts w:ascii="Times New Roman" w:eastAsia="Calibri" w:hAnsi="Times New Roman" w:cs="Times New Roman"/>
          <w:sz w:val="28"/>
          <w:szCs w:val="28"/>
        </w:rPr>
        <w:t>от 25.02.2021 № 80 «О проведении районной ученической краеведческой конференции «Родной наш край - люби, исследуй, изучай!».</w:t>
      </w:r>
    </w:p>
    <w:p w14:paraId="1EB4CC0E" w14:textId="77777777" w:rsidR="000E43AC" w:rsidRPr="00D302C6" w:rsidRDefault="00083439" w:rsidP="000E43A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2C6">
        <w:rPr>
          <w:rFonts w:ascii="Times New Roman" w:eastAsia="Calibri" w:hAnsi="Times New Roman" w:cs="Times New Roman"/>
          <w:sz w:val="28"/>
          <w:szCs w:val="28"/>
        </w:rPr>
        <w:t>Волонтерами Нижневартовского района в городских и сельских поселениях проведены:</w:t>
      </w:r>
    </w:p>
    <w:p w14:paraId="2EA5CADD" w14:textId="77777777" w:rsidR="000E43AC" w:rsidRPr="00D302C6" w:rsidRDefault="00083439" w:rsidP="000E43A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 акция взаимопомощи «Мы вместе»;</w:t>
      </w:r>
    </w:p>
    <w:p w14:paraId="3CB8B38D" w14:textId="77777777" w:rsidR="000E43AC" w:rsidRPr="00D302C6" w:rsidRDefault="00083439" w:rsidP="000E43A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 «Скажи спасибо лично»</w:t>
      </w:r>
    </w:p>
    <w:p w14:paraId="7E890834" w14:textId="77777777" w:rsidR="000E43AC" w:rsidRPr="00D302C6" w:rsidRDefault="00083439" w:rsidP="000E43A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Районная акция совместно с ГИБДД "Детское кресло". Охват 50 человек; </w:t>
      </w:r>
    </w:p>
    <w:p w14:paraId="5BE31D5E" w14:textId="77777777" w:rsidR="000E43AC" w:rsidRPr="00D302C6" w:rsidRDefault="00083439" w:rsidP="000E43A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Районная акция "Стоп - </w:t>
      </w:r>
      <w:r w:rsidRPr="00D302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" расклейка информационных памяток в поселениях района (50 человек);</w:t>
      </w:r>
    </w:p>
    <w:p w14:paraId="2ED00565" w14:textId="77777777" w:rsidR="000E43AC" w:rsidRPr="00D302C6" w:rsidRDefault="00083439" w:rsidP="000E43A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Акция "Забота" доставка лекарств, святой воды гражданам 65+ вдень празднования "Крещение Господне", доставка продуктовых наборов, </w:t>
      </w:r>
    </w:p>
    <w:p w14:paraId="670BAC0C" w14:textId="77777777" w:rsidR="000E43AC" w:rsidRPr="00D302C6" w:rsidRDefault="00083439" w:rsidP="000E43A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Адресное поздравление ветерана</w:t>
      </w:r>
      <w:r w:rsidR="0077564B"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- блокадницы Мордовский Е.Ф.</w:t>
      </w:r>
    </w:p>
    <w:p w14:paraId="3CF0755C" w14:textId="77777777" w:rsidR="000E43AC" w:rsidRPr="00D302C6" w:rsidRDefault="00083439" w:rsidP="000E43A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2C6">
        <w:rPr>
          <w:rFonts w:ascii="Times New Roman" w:eastAsia="Calibri" w:hAnsi="Times New Roman" w:cs="Times New Roman"/>
          <w:sz w:val="28"/>
          <w:szCs w:val="28"/>
        </w:rPr>
        <w:lastRenderedPageBreak/>
        <w:t>С 25 по 31 марта проведено собеседование с волонтерами, которые подали заявку на вступление в муниципальный штаб «Всероссийского голосования за благоустройство общественных пространств» (60 волонтеров).</w:t>
      </w:r>
    </w:p>
    <w:p w14:paraId="55C55C98" w14:textId="6FD313C6" w:rsidR="00083439" w:rsidRPr="00D302C6" w:rsidRDefault="00083439" w:rsidP="006601A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2C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Культурно-просветительское мероприятие, приуроченное к году знаний «Литлайф", охват 500 человек.</w:t>
      </w:r>
    </w:p>
    <w:p w14:paraId="7CD8DAE7" w14:textId="3F5D8C47" w:rsidR="00647CDC" w:rsidRPr="009413A2" w:rsidRDefault="00647CDC" w:rsidP="006601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52B932" w14:textId="1BFEBE28" w:rsidR="00B21603" w:rsidRPr="009413A2" w:rsidRDefault="00B21603" w:rsidP="006601AA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02255B" w:rsidRPr="0094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сполнение по видам расходов за </w:t>
      </w:r>
      <w:r w:rsidR="00D21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квартал </w:t>
      </w:r>
      <w:r w:rsidRPr="0094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D21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4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D21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14:paraId="4E976E95" w14:textId="77777777" w:rsidR="00647CDC" w:rsidRPr="009413A2" w:rsidRDefault="00647CDC" w:rsidP="00967E3C">
      <w:pPr>
        <w:tabs>
          <w:tab w:val="left" w:pos="708"/>
          <w:tab w:val="center" w:pos="4153"/>
          <w:tab w:val="right" w:pos="8306"/>
        </w:tabs>
        <w:suppressAutoHyphens/>
        <w:spacing w:after="0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843"/>
        <w:gridCol w:w="1369"/>
      </w:tblGrid>
      <w:tr w:rsidR="00B21603" w:rsidRPr="009413A2" w14:paraId="4B56C0AF" w14:textId="77777777" w:rsidTr="00B21603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A258B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F100D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Код и наименование</w:t>
            </w:r>
          </w:p>
          <w:p w14:paraId="4E17924C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443B3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План</w:t>
            </w:r>
          </w:p>
          <w:p w14:paraId="30B61EEB" w14:textId="086A20EF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на 202</w:t>
            </w:r>
            <w:r w:rsidR="00D2132D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 (тыс. рублей)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CCDEA2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</w:t>
            </w:r>
          </w:p>
          <w:p w14:paraId="2F85CEB6" w14:textId="06502954" w:rsidR="00B21603" w:rsidRPr="009413A2" w:rsidRDefault="0002255B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 </w:t>
            </w:r>
            <w:r w:rsidR="00D2132D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B21603"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квартал 202</w:t>
            </w:r>
            <w:r w:rsidR="00D2132D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B21603"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года</w:t>
            </w:r>
          </w:p>
          <w:p w14:paraId="3B57D823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(тыс. рублей)</w:t>
            </w:r>
          </w:p>
        </w:tc>
        <w:tc>
          <w:tcPr>
            <w:tcW w:w="13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B7D26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  <w:p w14:paraId="37CCEAC1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исполнения</w:t>
            </w:r>
          </w:p>
        </w:tc>
      </w:tr>
      <w:tr w:rsidR="00B21603" w:rsidRPr="009413A2" w14:paraId="38AA0018" w14:textId="77777777" w:rsidTr="00B21603">
        <w:trPr>
          <w:trHeight w:val="325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2AD9DB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F4900F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75FB3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2F1E1B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2E7F8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1603" w:rsidRPr="009413A2" w14:paraId="539E599F" w14:textId="77777777" w:rsidTr="00B21603">
        <w:trPr>
          <w:trHeight w:val="1082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25AE1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 "Развитие дошкольного, общего образования и дополнительного образования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F5527D" w14:textId="4F1F6D54" w:rsidR="00B21603" w:rsidRPr="00D2132D" w:rsidRDefault="005E0C80" w:rsidP="00247A5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36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36D58" w:rsidRPr="00036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860 496,2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A6A5CDA" w14:textId="03A34C2B" w:rsidR="00B21603" w:rsidRPr="00036D58" w:rsidRDefault="00036D58" w:rsidP="006245A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342 291,1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D78F00F" w14:textId="7BF1BDE3" w:rsidR="00B21603" w:rsidRPr="00036D58" w:rsidRDefault="00036D58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18,4</w:t>
            </w:r>
          </w:p>
        </w:tc>
      </w:tr>
      <w:tr w:rsidR="00F81BF4" w:rsidRPr="009413A2" w14:paraId="15583521" w14:textId="77777777" w:rsidTr="00B21603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E1116F" w14:textId="77777777" w:rsidR="00F81BF4" w:rsidRPr="009413A2" w:rsidRDefault="00F81BF4" w:rsidP="00F81BF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66C602" w14:textId="54E23E9D" w:rsidR="00F81BF4" w:rsidRPr="009413A2" w:rsidRDefault="00F81BF4" w:rsidP="00F81BF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C73024" w14:textId="50DC6534" w:rsidR="00F81BF4" w:rsidRPr="00D2132D" w:rsidRDefault="00F81BF4" w:rsidP="00F81BF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1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A8EA0C1" w14:textId="13E6F2B7" w:rsidR="00F81BF4" w:rsidRPr="00D2132D" w:rsidRDefault="00F81BF4" w:rsidP="00F81BF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1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B9F77C" w14:textId="1F50CBAA" w:rsidR="00F81BF4" w:rsidRPr="00D2132D" w:rsidRDefault="00F81BF4" w:rsidP="00F81BF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1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B21603" w:rsidRPr="009413A2" w14:paraId="1A21E0AE" w14:textId="77777777" w:rsidTr="00B21603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FAE7BC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9912B3" w14:textId="6FEFABB4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1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F81BF4" w:rsidRPr="00F81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6F6386" w14:textId="10BB6B40" w:rsidR="00B21603" w:rsidRPr="00861532" w:rsidRDefault="00F81BF4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E49E751" w14:textId="71F11837" w:rsidR="00B21603" w:rsidRPr="00861532" w:rsidRDefault="00F81BF4" w:rsidP="0002255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3 665,6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3BEDE2" w14:textId="4B407C5A" w:rsidR="00B21603" w:rsidRPr="00861532" w:rsidRDefault="00F81BF4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B21603" w:rsidRPr="009413A2" w14:paraId="4321C016" w14:textId="77777777" w:rsidTr="00B21603">
        <w:trPr>
          <w:trHeight w:val="405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B52411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356422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F62E3" w14:textId="5B857D71" w:rsidR="00B21603" w:rsidRPr="00861532" w:rsidRDefault="00234FBD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1 674 483,5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9185F1" w14:textId="6CE73B70" w:rsidR="00B21603" w:rsidRPr="00861532" w:rsidRDefault="0086153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308 365,2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CCC428B" w14:textId="7A4BB738" w:rsidR="00B21603" w:rsidRPr="00861532" w:rsidRDefault="0086153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353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21603" w:rsidRPr="009413A2" w14:paraId="605792E0" w14:textId="77777777" w:rsidTr="00B21603">
        <w:trPr>
          <w:trHeight w:val="97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2F3EC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E455BD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612; 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BA058F" w14:textId="5D70656D" w:rsidR="00B21603" w:rsidRPr="00861532" w:rsidRDefault="00B21603" w:rsidP="00DA315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1532" w:rsidRPr="00861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42 024,2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741257" w14:textId="56AB26B8" w:rsidR="00B21603" w:rsidRPr="00861532" w:rsidRDefault="0086153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9 562,2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3F09A2E" w14:textId="120B0F7C" w:rsidR="00B21603" w:rsidRPr="00861532" w:rsidRDefault="0086153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B21603" w:rsidRPr="009413A2" w14:paraId="04FD98DB" w14:textId="77777777" w:rsidTr="00B21603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AA961C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4D77E1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CC60F" w14:textId="4E79CA19" w:rsidR="00B21603" w:rsidRPr="00BA492D" w:rsidRDefault="00353357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125 488,1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4706B0" w14:textId="6103AF62" w:rsidR="00B21603" w:rsidRPr="00BA492D" w:rsidRDefault="00BA492D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20 180,</w:t>
            </w:r>
            <w:r w:rsidR="00036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D87497" w14:textId="46A025DE" w:rsidR="00B21603" w:rsidRPr="00BA492D" w:rsidRDefault="00353357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</w:tr>
      <w:tr w:rsidR="00B21603" w:rsidRPr="009413A2" w14:paraId="03AF9B96" w14:textId="77777777" w:rsidTr="00B21603">
        <w:trPr>
          <w:trHeight w:val="150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DDAE6D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794D29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91F543" w14:textId="14DD480D" w:rsidR="00B21603" w:rsidRPr="00353357" w:rsidRDefault="00353357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87ADD3D" w14:textId="352E1050" w:rsidR="00B21603" w:rsidRPr="00353357" w:rsidRDefault="00353357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863518" w14:textId="7D7DB5A6" w:rsidR="00B21603" w:rsidRPr="00353357" w:rsidRDefault="00353357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B21603" w:rsidRPr="009413A2" w14:paraId="6A9F7551" w14:textId="77777777" w:rsidTr="00B21603">
        <w:trPr>
          <w:trHeight w:val="1106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7DF4BD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II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22B705" w14:textId="21B8DB5A" w:rsidR="00B21603" w:rsidRPr="00292625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292625"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DD43C24" w14:textId="34412D58" w:rsidR="00B21603" w:rsidRPr="00292625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292625"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142A16" w14:textId="77777777" w:rsidR="00B21603" w:rsidRPr="00292625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364F04A7" w14:textId="77777777" w:rsidTr="00B21603">
        <w:trPr>
          <w:trHeight w:val="1122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6490C7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«Комплексные меры профилактики наркомании и алкоголизма среди детей, подростков и молодежи»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12C86E" w14:textId="5A979323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A00F42" w14:textId="10B11EDA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5764C03" w14:textId="100592ED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266FC082" w14:textId="77777777" w:rsidTr="00B21603">
        <w:trPr>
          <w:trHeight w:val="1535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725449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18314A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27A345" w14:textId="60FA632A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AF8188" w14:textId="598C0AA1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0914CC" w14:textId="75C6F399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426A0F4B" w14:textId="77777777" w:rsidTr="00B21603">
        <w:trPr>
          <w:trHeight w:val="140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39125F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IV «Организация в каникулярное время отдыха, оздоровления, занятости детей, подростков и молодежи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828381" w14:textId="60C34180" w:rsidR="00B21603" w:rsidRPr="00292625" w:rsidRDefault="00A51DC0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28 447,9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9FBC029" w14:textId="58EDDFEF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A07A5A1" w14:textId="43BC911E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3437DDCB" w14:textId="77777777" w:rsidTr="00B21603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D9891C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6DE159" w14:textId="3935CC39" w:rsidR="00B21603" w:rsidRPr="009413A2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6AD5A4" w14:textId="424539BF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10 053,5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92EB43" w14:textId="0C00C43F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7585EC1" w14:textId="0C3E5B4E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56BB74F6" w14:textId="77777777" w:rsidTr="00B21603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4479C1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образования и молодежной политики</w:t>
            </w:r>
          </w:p>
          <w:p w14:paraId="03FFC61F" w14:textId="77777777" w:rsidR="008223E5" w:rsidRPr="009413A2" w:rsidRDefault="008223E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60410C" w14:textId="77777777" w:rsidR="008223E5" w:rsidRPr="009413A2" w:rsidRDefault="008223E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AC1C29" w14:textId="47B3738E" w:rsidR="008223E5" w:rsidRPr="009413A2" w:rsidRDefault="008223E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C13094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7175E1" w14:textId="20B8369D" w:rsidR="00B21603" w:rsidRPr="00A51DC0" w:rsidRDefault="00A51DC0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18 394,4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C429F5" w14:textId="0502BB9A" w:rsidR="00B21603" w:rsidRPr="00A51DC0" w:rsidRDefault="00A51DC0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B8A6117" w14:textId="1D6F08DB" w:rsidR="00B21603" w:rsidRPr="00A51DC0" w:rsidRDefault="00A51DC0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78C74CC9" w14:textId="77777777" w:rsidTr="00B21603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540CBB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V «Молодежь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7949F0" w14:textId="563F5122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6163429" w14:textId="333D18A9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DBD6AB" w14:textId="238716C3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9413A2" w14:paraId="18160A36" w14:textId="77777777" w:rsidTr="00B21603">
        <w:trPr>
          <w:trHeight w:val="139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9C617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9118A1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6A9BC7" w14:textId="678B7632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E6D91E" w14:textId="7289C188" w:rsidR="00B21603" w:rsidRPr="00292625" w:rsidRDefault="00292625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92413BD" w14:textId="1080EFA4" w:rsidR="00B21603" w:rsidRPr="00292625" w:rsidRDefault="00445252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B21603" w14:paraId="7945DC97" w14:textId="77777777" w:rsidTr="00B21603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27736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411EF" w14:textId="77777777" w:rsidR="00B21603" w:rsidRPr="009413A2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60C3F6" w14:textId="16FCC01D" w:rsidR="00B21603" w:rsidRPr="003942DD" w:rsidRDefault="00820B2F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1 892</w:t>
            </w:r>
            <w:r w:rsidR="003942DD" w:rsidRPr="00394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894,1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4A6872" w14:textId="2F1D249A" w:rsidR="00B21603" w:rsidRPr="003942DD" w:rsidRDefault="003942DD" w:rsidP="00820B2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342 291,1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959A1C" w14:textId="39AFB6D1" w:rsidR="00B21603" w:rsidRPr="003942DD" w:rsidRDefault="003942DD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18,1</w:t>
            </w:r>
          </w:p>
        </w:tc>
      </w:tr>
    </w:tbl>
    <w:p w14:paraId="082C8472" w14:textId="77777777" w:rsidR="00647CDC" w:rsidRPr="00B21603" w:rsidRDefault="00647CDC" w:rsidP="00967E3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E1B8FF" w14:textId="77777777" w:rsidR="00AB304D" w:rsidRPr="00B21603" w:rsidRDefault="00AB304D" w:rsidP="00967E3C">
      <w:pPr>
        <w:tabs>
          <w:tab w:val="left" w:pos="708"/>
          <w:tab w:val="center" w:pos="4677"/>
          <w:tab w:val="right" w:pos="9355"/>
        </w:tabs>
        <w:suppressAutoHyphens/>
        <w:spacing w:after="0"/>
        <w:ind w:firstLine="709"/>
        <w:jc w:val="center"/>
        <w:rPr>
          <w:b/>
          <w:sz w:val="20"/>
          <w:szCs w:val="20"/>
        </w:rPr>
      </w:pPr>
    </w:p>
    <w:sectPr w:rsidR="00AB304D" w:rsidRPr="00B21603" w:rsidSect="00AB304D">
      <w:pgSz w:w="11906" w:h="16838"/>
      <w:pgMar w:top="680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23120" w14:textId="77777777" w:rsidR="006664D9" w:rsidRDefault="006664D9" w:rsidP="00617B40">
      <w:pPr>
        <w:spacing w:after="0" w:line="240" w:lineRule="auto"/>
      </w:pPr>
      <w:r>
        <w:separator/>
      </w:r>
    </w:p>
  </w:endnote>
  <w:endnote w:type="continuationSeparator" w:id="0">
    <w:p w14:paraId="28B5F4CD" w14:textId="77777777" w:rsidR="006664D9" w:rsidRDefault="006664D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79FF3" w14:textId="77777777" w:rsidR="006664D9" w:rsidRDefault="006664D9" w:rsidP="00617B40">
      <w:pPr>
        <w:spacing w:after="0" w:line="240" w:lineRule="auto"/>
      </w:pPr>
      <w:r>
        <w:separator/>
      </w:r>
    </w:p>
  </w:footnote>
  <w:footnote w:type="continuationSeparator" w:id="0">
    <w:p w14:paraId="734B2D5C" w14:textId="77777777" w:rsidR="006664D9" w:rsidRDefault="006664D9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4D2E"/>
    <w:rsid w:val="000051E4"/>
    <w:rsid w:val="00012153"/>
    <w:rsid w:val="0002255B"/>
    <w:rsid w:val="00035648"/>
    <w:rsid w:val="00036D58"/>
    <w:rsid w:val="000441CD"/>
    <w:rsid w:val="00047FC4"/>
    <w:rsid w:val="000553F6"/>
    <w:rsid w:val="00083439"/>
    <w:rsid w:val="0009485B"/>
    <w:rsid w:val="00094C89"/>
    <w:rsid w:val="000A20DE"/>
    <w:rsid w:val="000A34FE"/>
    <w:rsid w:val="000B30E4"/>
    <w:rsid w:val="000B4C48"/>
    <w:rsid w:val="000B6BD3"/>
    <w:rsid w:val="000C0214"/>
    <w:rsid w:val="000E2AD9"/>
    <w:rsid w:val="000E43AC"/>
    <w:rsid w:val="000F242D"/>
    <w:rsid w:val="001005F8"/>
    <w:rsid w:val="0011265F"/>
    <w:rsid w:val="00113D3B"/>
    <w:rsid w:val="0011693B"/>
    <w:rsid w:val="00150967"/>
    <w:rsid w:val="00162484"/>
    <w:rsid w:val="00167936"/>
    <w:rsid w:val="00182B80"/>
    <w:rsid w:val="001847D2"/>
    <w:rsid w:val="0018600B"/>
    <w:rsid w:val="0018605A"/>
    <w:rsid w:val="00186A59"/>
    <w:rsid w:val="001A7DBE"/>
    <w:rsid w:val="001C5C3F"/>
    <w:rsid w:val="001F1C31"/>
    <w:rsid w:val="00217B13"/>
    <w:rsid w:val="00225C7D"/>
    <w:rsid w:val="002300FD"/>
    <w:rsid w:val="002323A6"/>
    <w:rsid w:val="00234040"/>
    <w:rsid w:val="00234FBD"/>
    <w:rsid w:val="00247A5A"/>
    <w:rsid w:val="002529F0"/>
    <w:rsid w:val="00261D49"/>
    <w:rsid w:val="00280F5C"/>
    <w:rsid w:val="00282774"/>
    <w:rsid w:val="00292625"/>
    <w:rsid w:val="00297B11"/>
    <w:rsid w:val="002A75A0"/>
    <w:rsid w:val="002B1FA2"/>
    <w:rsid w:val="002C770E"/>
    <w:rsid w:val="002D0994"/>
    <w:rsid w:val="002D14D8"/>
    <w:rsid w:val="002E2F93"/>
    <w:rsid w:val="002E3123"/>
    <w:rsid w:val="002E5AE2"/>
    <w:rsid w:val="002F0F85"/>
    <w:rsid w:val="002F1C39"/>
    <w:rsid w:val="00301280"/>
    <w:rsid w:val="00323271"/>
    <w:rsid w:val="003349BD"/>
    <w:rsid w:val="00343BF0"/>
    <w:rsid w:val="00343FF5"/>
    <w:rsid w:val="0034539E"/>
    <w:rsid w:val="00353357"/>
    <w:rsid w:val="00353D58"/>
    <w:rsid w:val="003624D8"/>
    <w:rsid w:val="003737F5"/>
    <w:rsid w:val="00393DAD"/>
    <w:rsid w:val="003942DD"/>
    <w:rsid w:val="00397EFC"/>
    <w:rsid w:val="003A0254"/>
    <w:rsid w:val="003A2071"/>
    <w:rsid w:val="003B2786"/>
    <w:rsid w:val="003C278C"/>
    <w:rsid w:val="003D599A"/>
    <w:rsid w:val="003F2416"/>
    <w:rsid w:val="003F3603"/>
    <w:rsid w:val="003F569E"/>
    <w:rsid w:val="004047FC"/>
    <w:rsid w:val="00404BE7"/>
    <w:rsid w:val="00417101"/>
    <w:rsid w:val="00422070"/>
    <w:rsid w:val="0042402D"/>
    <w:rsid w:val="0042708D"/>
    <w:rsid w:val="00430E6E"/>
    <w:rsid w:val="00431272"/>
    <w:rsid w:val="004333EE"/>
    <w:rsid w:val="0044500A"/>
    <w:rsid w:val="00445252"/>
    <w:rsid w:val="00465FC6"/>
    <w:rsid w:val="004749E2"/>
    <w:rsid w:val="00484BE3"/>
    <w:rsid w:val="004B28BF"/>
    <w:rsid w:val="004B582B"/>
    <w:rsid w:val="004C069C"/>
    <w:rsid w:val="004C7125"/>
    <w:rsid w:val="004E43AC"/>
    <w:rsid w:val="004F7295"/>
    <w:rsid w:val="004F72DA"/>
    <w:rsid w:val="004F7CDE"/>
    <w:rsid w:val="00532BED"/>
    <w:rsid w:val="00532C92"/>
    <w:rsid w:val="00532CA8"/>
    <w:rsid w:val="005439BD"/>
    <w:rsid w:val="0056694C"/>
    <w:rsid w:val="00572453"/>
    <w:rsid w:val="00582E92"/>
    <w:rsid w:val="00587AB0"/>
    <w:rsid w:val="005A66B0"/>
    <w:rsid w:val="005B1088"/>
    <w:rsid w:val="005B2935"/>
    <w:rsid w:val="005B7083"/>
    <w:rsid w:val="005C2BEC"/>
    <w:rsid w:val="005E0C80"/>
    <w:rsid w:val="005F0864"/>
    <w:rsid w:val="005F5DB9"/>
    <w:rsid w:val="00617B40"/>
    <w:rsid w:val="0062166C"/>
    <w:rsid w:val="00623C81"/>
    <w:rsid w:val="00624276"/>
    <w:rsid w:val="006245A6"/>
    <w:rsid w:val="00626321"/>
    <w:rsid w:val="00636F28"/>
    <w:rsid w:val="0064675F"/>
    <w:rsid w:val="00647CDC"/>
    <w:rsid w:val="00651B0A"/>
    <w:rsid w:val="00655734"/>
    <w:rsid w:val="006601AA"/>
    <w:rsid w:val="006615CF"/>
    <w:rsid w:val="006664D9"/>
    <w:rsid w:val="00670CB5"/>
    <w:rsid w:val="00671B0A"/>
    <w:rsid w:val="006722F9"/>
    <w:rsid w:val="00681141"/>
    <w:rsid w:val="00697F47"/>
    <w:rsid w:val="006A5B30"/>
    <w:rsid w:val="006B1282"/>
    <w:rsid w:val="006B49BE"/>
    <w:rsid w:val="006C37AF"/>
    <w:rsid w:val="006C77B8"/>
    <w:rsid w:val="006D0E5F"/>
    <w:rsid w:val="006D18AE"/>
    <w:rsid w:val="006D495B"/>
    <w:rsid w:val="006E4DA6"/>
    <w:rsid w:val="00702885"/>
    <w:rsid w:val="00722595"/>
    <w:rsid w:val="007242F3"/>
    <w:rsid w:val="007343BF"/>
    <w:rsid w:val="00734FAC"/>
    <w:rsid w:val="007452C1"/>
    <w:rsid w:val="007535AB"/>
    <w:rsid w:val="00761032"/>
    <w:rsid w:val="00766B8D"/>
    <w:rsid w:val="0077481C"/>
    <w:rsid w:val="0077564B"/>
    <w:rsid w:val="007A0722"/>
    <w:rsid w:val="007A187C"/>
    <w:rsid w:val="007B06B3"/>
    <w:rsid w:val="007C5828"/>
    <w:rsid w:val="007D0E42"/>
    <w:rsid w:val="007F60F3"/>
    <w:rsid w:val="0080404E"/>
    <w:rsid w:val="00805A4C"/>
    <w:rsid w:val="008206F8"/>
    <w:rsid w:val="00820B2F"/>
    <w:rsid w:val="008223E5"/>
    <w:rsid w:val="00822F9D"/>
    <w:rsid w:val="00827A88"/>
    <w:rsid w:val="008346DE"/>
    <w:rsid w:val="008355DF"/>
    <w:rsid w:val="00843194"/>
    <w:rsid w:val="008432C2"/>
    <w:rsid w:val="008459BB"/>
    <w:rsid w:val="00856006"/>
    <w:rsid w:val="008560FC"/>
    <w:rsid w:val="00861532"/>
    <w:rsid w:val="00876F14"/>
    <w:rsid w:val="008860AD"/>
    <w:rsid w:val="00886731"/>
    <w:rsid w:val="00887852"/>
    <w:rsid w:val="00897CB6"/>
    <w:rsid w:val="008A2A71"/>
    <w:rsid w:val="008A5945"/>
    <w:rsid w:val="008C26B0"/>
    <w:rsid w:val="008C2ACB"/>
    <w:rsid w:val="008D41C4"/>
    <w:rsid w:val="008D6252"/>
    <w:rsid w:val="008E4601"/>
    <w:rsid w:val="008E5862"/>
    <w:rsid w:val="008F77F9"/>
    <w:rsid w:val="00903CF1"/>
    <w:rsid w:val="009125FE"/>
    <w:rsid w:val="00927695"/>
    <w:rsid w:val="00933810"/>
    <w:rsid w:val="009413A2"/>
    <w:rsid w:val="00946485"/>
    <w:rsid w:val="009469D7"/>
    <w:rsid w:val="0096338B"/>
    <w:rsid w:val="00967E3C"/>
    <w:rsid w:val="009917B5"/>
    <w:rsid w:val="00996C76"/>
    <w:rsid w:val="009979E4"/>
    <w:rsid w:val="009A231B"/>
    <w:rsid w:val="009A46E7"/>
    <w:rsid w:val="009A722C"/>
    <w:rsid w:val="009B65ED"/>
    <w:rsid w:val="009C0855"/>
    <w:rsid w:val="009C1751"/>
    <w:rsid w:val="009C1A55"/>
    <w:rsid w:val="009C71C6"/>
    <w:rsid w:val="009E6365"/>
    <w:rsid w:val="009F0E52"/>
    <w:rsid w:val="009F6EC2"/>
    <w:rsid w:val="00A03A63"/>
    <w:rsid w:val="00A1354A"/>
    <w:rsid w:val="00A14960"/>
    <w:rsid w:val="00A33D50"/>
    <w:rsid w:val="00A43B17"/>
    <w:rsid w:val="00A4546C"/>
    <w:rsid w:val="00A51DC0"/>
    <w:rsid w:val="00A9610D"/>
    <w:rsid w:val="00AB2F16"/>
    <w:rsid w:val="00AB304D"/>
    <w:rsid w:val="00AC16A7"/>
    <w:rsid w:val="00AC194A"/>
    <w:rsid w:val="00AC7290"/>
    <w:rsid w:val="00AD697A"/>
    <w:rsid w:val="00AD6B18"/>
    <w:rsid w:val="00B026CE"/>
    <w:rsid w:val="00B10E80"/>
    <w:rsid w:val="00B17E67"/>
    <w:rsid w:val="00B2079F"/>
    <w:rsid w:val="00B21603"/>
    <w:rsid w:val="00B2259C"/>
    <w:rsid w:val="00B230DD"/>
    <w:rsid w:val="00B30BD8"/>
    <w:rsid w:val="00B30F52"/>
    <w:rsid w:val="00B45F61"/>
    <w:rsid w:val="00B53A62"/>
    <w:rsid w:val="00B626AF"/>
    <w:rsid w:val="00B75A98"/>
    <w:rsid w:val="00B76CD1"/>
    <w:rsid w:val="00B81A2D"/>
    <w:rsid w:val="00BA492D"/>
    <w:rsid w:val="00BB481E"/>
    <w:rsid w:val="00BB611F"/>
    <w:rsid w:val="00BB6639"/>
    <w:rsid w:val="00BD0107"/>
    <w:rsid w:val="00BD7CF8"/>
    <w:rsid w:val="00BE2AF4"/>
    <w:rsid w:val="00BF262A"/>
    <w:rsid w:val="00C002B4"/>
    <w:rsid w:val="00C16253"/>
    <w:rsid w:val="00C21D1F"/>
    <w:rsid w:val="00C239F1"/>
    <w:rsid w:val="00C323C1"/>
    <w:rsid w:val="00C36F0C"/>
    <w:rsid w:val="00C36F5A"/>
    <w:rsid w:val="00C4678C"/>
    <w:rsid w:val="00C51F70"/>
    <w:rsid w:val="00C63125"/>
    <w:rsid w:val="00C7412C"/>
    <w:rsid w:val="00C83C7A"/>
    <w:rsid w:val="00C84B29"/>
    <w:rsid w:val="00CA5539"/>
    <w:rsid w:val="00CA7141"/>
    <w:rsid w:val="00CC4390"/>
    <w:rsid w:val="00CC7C2A"/>
    <w:rsid w:val="00CF1464"/>
    <w:rsid w:val="00CF3794"/>
    <w:rsid w:val="00CF44D0"/>
    <w:rsid w:val="00CF744D"/>
    <w:rsid w:val="00D007DF"/>
    <w:rsid w:val="00D155CC"/>
    <w:rsid w:val="00D20948"/>
    <w:rsid w:val="00D2132D"/>
    <w:rsid w:val="00D213D8"/>
    <w:rsid w:val="00D26095"/>
    <w:rsid w:val="00D302C6"/>
    <w:rsid w:val="00D31A2C"/>
    <w:rsid w:val="00D44049"/>
    <w:rsid w:val="00D4701F"/>
    <w:rsid w:val="00D47ED9"/>
    <w:rsid w:val="00D53054"/>
    <w:rsid w:val="00D55A6A"/>
    <w:rsid w:val="00D64FB3"/>
    <w:rsid w:val="00D748CE"/>
    <w:rsid w:val="00D8061E"/>
    <w:rsid w:val="00D81CAD"/>
    <w:rsid w:val="00DA3159"/>
    <w:rsid w:val="00DA5C70"/>
    <w:rsid w:val="00DA6A1B"/>
    <w:rsid w:val="00DB032D"/>
    <w:rsid w:val="00DC64CC"/>
    <w:rsid w:val="00DD0AC1"/>
    <w:rsid w:val="00DD643E"/>
    <w:rsid w:val="00DE12FA"/>
    <w:rsid w:val="00DF68A7"/>
    <w:rsid w:val="00E020E1"/>
    <w:rsid w:val="00E024DC"/>
    <w:rsid w:val="00E05238"/>
    <w:rsid w:val="00E05262"/>
    <w:rsid w:val="00E14794"/>
    <w:rsid w:val="00E26486"/>
    <w:rsid w:val="00E32761"/>
    <w:rsid w:val="00E34EFA"/>
    <w:rsid w:val="00E516F7"/>
    <w:rsid w:val="00E624C3"/>
    <w:rsid w:val="00E70866"/>
    <w:rsid w:val="00E80BAB"/>
    <w:rsid w:val="00E843FC"/>
    <w:rsid w:val="00E853A7"/>
    <w:rsid w:val="00EA3308"/>
    <w:rsid w:val="00EB438E"/>
    <w:rsid w:val="00ED01A2"/>
    <w:rsid w:val="00ED123C"/>
    <w:rsid w:val="00EE41AB"/>
    <w:rsid w:val="00EE5AFE"/>
    <w:rsid w:val="00EF214F"/>
    <w:rsid w:val="00F114E8"/>
    <w:rsid w:val="00F134BD"/>
    <w:rsid w:val="00F155DA"/>
    <w:rsid w:val="00F21032"/>
    <w:rsid w:val="00F262C9"/>
    <w:rsid w:val="00F449DF"/>
    <w:rsid w:val="00F55E37"/>
    <w:rsid w:val="00F765C7"/>
    <w:rsid w:val="00F81BF4"/>
    <w:rsid w:val="00F87A6B"/>
    <w:rsid w:val="00FA4CF5"/>
    <w:rsid w:val="00FA7B83"/>
    <w:rsid w:val="00FC3FBE"/>
    <w:rsid w:val="00FE367D"/>
    <w:rsid w:val="00FE4D5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3F09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rsid w:val="00AB304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304D"/>
  </w:style>
  <w:style w:type="table" w:customStyle="1" w:styleId="1">
    <w:name w:val="Сетка таблицы1"/>
    <w:basedOn w:val="a1"/>
    <w:next w:val="a5"/>
    <w:rsid w:val="00967E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 2</c:v>
                </c:pt>
              </c:strCache>
            </c:strRef>
          </c:tx>
          <c:spPr>
            <a:solidFill>
              <a:srgbClr val="CCCCFF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-4.0740270105664163E-17"/>
                  <c:y val="-6.6424353433148133E-17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</a:rPr>
                      <a:t>План</a:t>
                    </a:r>
                  </a:p>
                  <a:p>
                    <a:r>
                      <a:rPr lang="ru-RU">
                        <a:solidFill>
                          <a:schemeClr val="tx1"/>
                        </a:solidFill>
                      </a:rPr>
                      <a:t>1 892</a:t>
                    </a:r>
                    <a:r>
                      <a:rPr lang="ru-RU" baseline="0">
                        <a:solidFill>
                          <a:schemeClr val="tx1"/>
                        </a:solidFill>
                      </a:rPr>
                      <a:t> 894,1</a:t>
                    </a:r>
                    <a:endParaRPr lang="ru-RU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4815-4004-9CBA-41CED28E25F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8.3203328133125334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</a:rPr>
                      <a:t>Исполнено  </a:t>
                    </a:r>
                  </a:p>
                  <a:p>
                    <a:r>
                      <a:rPr lang="ru-RU">
                        <a:solidFill>
                          <a:schemeClr val="tx1"/>
                        </a:solidFill>
                      </a:rPr>
                      <a:t>342</a:t>
                    </a:r>
                    <a:r>
                      <a:rPr lang="ru-RU" baseline="0">
                        <a:solidFill>
                          <a:schemeClr val="tx1"/>
                        </a:solidFill>
                      </a:rPr>
                      <a:t> 291,1</a:t>
                    </a:r>
                    <a:endParaRPr lang="ru-RU">
                      <a:solidFill>
                        <a:schemeClr val="tx1"/>
                      </a:solidFill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4815-4004-9CBA-41CED28E25F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1892894.1</c:v>
                </c:pt>
                <c:pt idx="1">
                  <c:v>342291.1</c:v>
                </c:pt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 formatCode="#,##0.00">
                  <c:v>1900000</c:v>
                </c:pt>
                <c:pt idx="1">
                  <c:v>350000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815-4004-9CBA-41CED28E25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6250992"/>
        <c:axId val="157475512"/>
        <c:axId val="0"/>
      </c:bar3DChart>
      <c:catAx>
        <c:axId val="1562509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7475512"/>
        <c:crosses val="autoZero"/>
        <c:auto val="1"/>
        <c:lblAlgn val="ctr"/>
        <c:lblOffset val="100"/>
        <c:noMultiLvlLbl val="0"/>
      </c:catAx>
      <c:valAx>
        <c:axId val="157475512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156250992"/>
        <c:crosses val="autoZero"/>
        <c:crossBetween val="between"/>
      </c:valAx>
      <c:spPr>
        <a:noFill/>
        <a:ln w="25372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2324A-C1A5-4C8D-B26C-D37C08C1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2717</Words>
  <Characters>15491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2021-04-12T09:53:00Z</dcterms:created>
  <dcterms:modified xsi:type="dcterms:W3CDTF">2021-04-21T07:04:00Z</dcterms:modified>
</cp:coreProperties>
</file>